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352F" w14:textId="6C9C2A68" w:rsidR="006A402D" w:rsidRDefault="006A402D" w:rsidP="0090643C">
      <w:pPr>
        <w:jc w:val="both"/>
        <w:rPr>
          <w:rFonts w:ascii="Arial" w:hAnsi="Arial" w:cs="Arial"/>
          <w:b/>
          <w:bCs/>
          <w:sz w:val="20"/>
          <w:szCs w:val="20"/>
        </w:rPr>
      </w:pPr>
    </w:p>
    <w:p w14:paraId="55FAD3B3" w14:textId="309E38FF" w:rsidR="007A7D3F" w:rsidRPr="00C14746" w:rsidRDefault="00212E70" w:rsidP="0090643C">
      <w:pPr>
        <w:jc w:val="both"/>
        <w:rPr>
          <w:rFonts w:ascii="Arial" w:hAnsi="Arial" w:cs="Arial"/>
          <w:b/>
          <w:bCs/>
          <w:sz w:val="20"/>
          <w:szCs w:val="20"/>
        </w:rPr>
      </w:pPr>
      <w:bookmarkStart w:id="0" w:name="_Hlk126675607"/>
      <w:r w:rsidRPr="00C14746">
        <w:rPr>
          <w:rFonts w:ascii="Arial" w:hAnsi="Arial" w:cs="Arial"/>
          <w:b/>
          <w:bCs/>
          <w:sz w:val="20"/>
          <w:szCs w:val="20"/>
        </w:rPr>
        <w:t xml:space="preserve">EL </w:t>
      </w:r>
      <w:r w:rsidR="001F07C5" w:rsidRPr="00C14746">
        <w:rPr>
          <w:rFonts w:ascii="Arial" w:hAnsi="Arial" w:cs="Arial"/>
          <w:b/>
          <w:bCs/>
          <w:sz w:val="20"/>
          <w:szCs w:val="20"/>
        </w:rPr>
        <w:t xml:space="preserve">ACLAMADO </w:t>
      </w:r>
      <w:r w:rsidRPr="00C14746">
        <w:rPr>
          <w:rFonts w:ascii="Arial" w:hAnsi="Arial" w:cs="Arial"/>
          <w:b/>
          <w:bCs/>
          <w:sz w:val="20"/>
          <w:szCs w:val="20"/>
        </w:rPr>
        <w:t xml:space="preserve">COCINERO </w:t>
      </w:r>
      <w:r w:rsidR="001F07C5" w:rsidRPr="00C14746">
        <w:rPr>
          <w:rFonts w:ascii="Arial" w:hAnsi="Arial" w:cs="Arial"/>
          <w:b/>
          <w:bCs/>
          <w:sz w:val="20"/>
          <w:szCs w:val="20"/>
        </w:rPr>
        <w:t xml:space="preserve">CON ESTRELLAS MICHELIN </w:t>
      </w:r>
      <w:r w:rsidRPr="00C14746">
        <w:rPr>
          <w:rFonts w:ascii="Arial" w:hAnsi="Arial" w:cs="Arial"/>
          <w:b/>
          <w:bCs/>
          <w:sz w:val="20"/>
          <w:szCs w:val="20"/>
        </w:rPr>
        <w:t>JORDI CRUZ</w:t>
      </w:r>
      <w:r w:rsidR="00061039" w:rsidRPr="00C14746">
        <w:rPr>
          <w:rFonts w:ascii="Arial" w:hAnsi="Arial" w:cs="Arial"/>
          <w:b/>
          <w:bCs/>
          <w:sz w:val="20"/>
          <w:szCs w:val="20"/>
        </w:rPr>
        <w:t>,</w:t>
      </w:r>
      <w:r w:rsidRPr="00C14746">
        <w:rPr>
          <w:rFonts w:ascii="Arial" w:hAnsi="Arial" w:cs="Arial"/>
          <w:b/>
          <w:bCs/>
          <w:sz w:val="20"/>
          <w:szCs w:val="20"/>
        </w:rPr>
        <w:t xml:space="preserve"> </w:t>
      </w:r>
      <w:r w:rsidR="00E119FC">
        <w:rPr>
          <w:rFonts w:ascii="Arial" w:hAnsi="Arial" w:cs="Arial"/>
          <w:b/>
          <w:bCs/>
          <w:sz w:val="20"/>
          <w:szCs w:val="20"/>
        </w:rPr>
        <w:t>PROTAGONISTA</w:t>
      </w:r>
      <w:r w:rsidR="001F07C5" w:rsidRPr="00C14746">
        <w:rPr>
          <w:rFonts w:ascii="Arial" w:hAnsi="Arial" w:cs="Arial"/>
          <w:b/>
          <w:bCs/>
          <w:sz w:val="20"/>
          <w:szCs w:val="20"/>
        </w:rPr>
        <w:t xml:space="preserve"> DE LA SEGUNDA </w:t>
      </w:r>
      <w:r w:rsidRPr="00C14746">
        <w:rPr>
          <w:rFonts w:ascii="Arial" w:hAnsi="Arial" w:cs="Arial"/>
          <w:b/>
          <w:bCs/>
          <w:sz w:val="20"/>
          <w:szCs w:val="20"/>
        </w:rPr>
        <w:t>JORNADA DEL SALÓN H&amp;T</w:t>
      </w:r>
      <w:r w:rsidR="001F07C5" w:rsidRPr="00C14746">
        <w:rPr>
          <w:rFonts w:ascii="Arial" w:hAnsi="Arial" w:cs="Arial"/>
          <w:b/>
          <w:bCs/>
          <w:sz w:val="20"/>
          <w:szCs w:val="20"/>
        </w:rPr>
        <w:t xml:space="preserve"> EN FYCMA</w:t>
      </w:r>
    </w:p>
    <w:p w14:paraId="28AD6AA2" w14:textId="77777777" w:rsidR="00BB6F2F" w:rsidRDefault="00BB6F2F" w:rsidP="0090643C">
      <w:pPr>
        <w:jc w:val="both"/>
        <w:rPr>
          <w:rFonts w:ascii="Arial" w:hAnsi="Arial" w:cs="Arial"/>
          <w:b/>
          <w:bCs/>
          <w:sz w:val="20"/>
          <w:szCs w:val="20"/>
        </w:rPr>
      </w:pPr>
    </w:p>
    <w:p w14:paraId="56D3DFA7" w14:textId="7D5642B1" w:rsidR="00E119FC" w:rsidRDefault="008418DD" w:rsidP="005F5E18">
      <w:pPr>
        <w:jc w:val="both"/>
        <w:rPr>
          <w:rFonts w:ascii="Arial" w:hAnsi="Arial" w:cs="Arial"/>
          <w:b/>
          <w:bCs/>
          <w:sz w:val="20"/>
          <w:szCs w:val="20"/>
        </w:rPr>
      </w:pPr>
      <w:r>
        <w:rPr>
          <w:rFonts w:ascii="Arial" w:hAnsi="Arial" w:cs="Arial"/>
          <w:b/>
          <w:bCs/>
          <w:sz w:val="20"/>
          <w:szCs w:val="20"/>
        </w:rPr>
        <w:t xml:space="preserve">La </w:t>
      </w:r>
      <w:r w:rsidRPr="008418DD">
        <w:rPr>
          <w:rFonts w:ascii="Arial" w:hAnsi="Arial" w:cs="Arial"/>
          <w:b/>
          <w:bCs/>
          <w:sz w:val="20"/>
          <w:szCs w:val="20"/>
        </w:rPr>
        <w:t xml:space="preserve">inteligencia artificial </w:t>
      </w:r>
      <w:r w:rsidR="007662D1">
        <w:rPr>
          <w:rFonts w:ascii="Arial" w:hAnsi="Arial" w:cs="Arial"/>
          <w:b/>
          <w:bCs/>
          <w:sz w:val="20"/>
          <w:szCs w:val="20"/>
        </w:rPr>
        <w:t>aplicada</w:t>
      </w:r>
      <w:r w:rsidR="004C1B7F">
        <w:rPr>
          <w:rFonts w:ascii="Arial" w:hAnsi="Arial" w:cs="Arial"/>
          <w:b/>
          <w:bCs/>
          <w:sz w:val="20"/>
          <w:szCs w:val="20"/>
        </w:rPr>
        <w:t xml:space="preserve"> </w:t>
      </w:r>
      <w:r w:rsidR="007662D1">
        <w:rPr>
          <w:rFonts w:ascii="Arial" w:hAnsi="Arial" w:cs="Arial"/>
          <w:b/>
          <w:bCs/>
          <w:sz w:val="20"/>
          <w:szCs w:val="20"/>
        </w:rPr>
        <w:t>a la hostelería y al turismo</w:t>
      </w:r>
      <w:r w:rsidR="00E119FC">
        <w:rPr>
          <w:rFonts w:ascii="Arial" w:hAnsi="Arial" w:cs="Arial"/>
          <w:b/>
          <w:bCs/>
          <w:sz w:val="20"/>
          <w:szCs w:val="20"/>
        </w:rPr>
        <w:t>,</w:t>
      </w:r>
      <w:r w:rsidRPr="008418DD">
        <w:rPr>
          <w:rFonts w:ascii="Arial" w:hAnsi="Arial" w:cs="Arial"/>
          <w:b/>
          <w:bCs/>
          <w:sz w:val="20"/>
          <w:szCs w:val="20"/>
        </w:rPr>
        <w:t xml:space="preserve"> la gastronomía al servicio de la biodiversidad</w:t>
      </w:r>
      <w:r w:rsidR="00E119FC">
        <w:rPr>
          <w:rFonts w:ascii="Arial" w:hAnsi="Arial" w:cs="Arial"/>
          <w:b/>
          <w:bCs/>
          <w:sz w:val="20"/>
          <w:szCs w:val="20"/>
        </w:rPr>
        <w:t>,</w:t>
      </w:r>
      <w:r w:rsidRPr="008418DD">
        <w:rPr>
          <w:rFonts w:ascii="Arial" w:hAnsi="Arial" w:cs="Arial"/>
          <w:b/>
          <w:bCs/>
          <w:sz w:val="20"/>
          <w:szCs w:val="20"/>
        </w:rPr>
        <w:t xml:space="preserve"> </w:t>
      </w:r>
      <w:r w:rsidR="005F5E18">
        <w:rPr>
          <w:rFonts w:ascii="Arial" w:hAnsi="Arial" w:cs="Arial"/>
          <w:b/>
          <w:bCs/>
          <w:sz w:val="20"/>
          <w:szCs w:val="20"/>
        </w:rPr>
        <w:t>la i</w:t>
      </w:r>
      <w:r w:rsidR="005F5E18" w:rsidRPr="005F5E18">
        <w:rPr>
          <w:rFonts w:ascii="Arial" w:hAnsi="Arial" w:cs="Arial"/>
          <w:b/>
          <w:bCs/>
          <w:sz w:val="20"/>
          <w:szCs w:val="20"/>
        </w:rPr>
        <w:t>nnovación turística</w:t>
      </w:r>
      <w:r w:rsidR="004D1F50">
        <w:rPr>
          <w:rFonts w:ascii="Arial" w:hAnsi="Arial" w:cs="Arial"/>
          <w:b/>
          <w:bCs/>
          <w:sz w:val="20"/>
          <w:szCs w:val="20"/>
        </w:rPr>
        <w:t xml:space="preserve"> y </w:t>
      </w:r>
      <w:r w:rsidR="006C4E76">
        <w:rPr>
          <w:rFonts w:ascii="Arial" w:hAnsi="Arial" w:cs="Arial"/>
          <w:b/>
          <w:bCs/>
          <w:sz w:val="20"/>
          <w:szCs w:val="20"/>
        </w:rPr>
        <w:t xml:space="preserve">el producto </w:t>
      </w:r>
      <w:r w:rsidR="004D1F50">
        <w:rPr>
          <w:rFonts w:ascii="Arial" w:hAnsi="Arial" w:cs="Arial"/>
          <w:b/>
          <w:bCs/>
          <w:sz w:val="20"/>
          <w:szCs w:val="20"/>
        </w:rPr>
        <w:t>local han centrado la segunda jornada de la agenda de H&amp;T 202</w:t>
      </w:r>
      <w:r w:rsidR="00E119FC">
        <w:rPr>
          <w:rFonts w:ascii="Arial" w:hAnsi="Arial" w:cs="Arial"/>
          <w:b/>
          <w:bCs/>
          <w:sz w:val="20"/>
          <w:szCs w:val="20"/>
        </w:rPr>
        <w:t xml:space="preserve">4. </w:t>
      </w:r>
      <w:r w:rsidR="005601FA">
        <w:rPr>
          <w:rFonts w:ascii="Arial" w:hAnsi="Arial" w:cs="Arial"/>
          <w:b/>
          <w:bCs/>
          <w:sz w:val="20"/>
          <w:szCs w:val="20"/>
        </w:rPr>
        <w:t xml:space="preserve">Jordi Cruz, </w:t>
      </w:r>
      <w:r w:rsidR="00E119FC">
        <w:rPr>
          <w:rFonts w:ascii="Arial" w:hAnsi="Arial" w:cs="Arial"/>
          <w:b/>
          <w:bCs/>
          <w:sz w:val="20"/>
          <w:szCs w:val="20"/>
        </w:rPr>
        <w:t xml:space="preserve">reconocido </w:t>
      </w:r>
      <w:r w:rsidR="005601FA">
        <w:rPr>
          <w:rFonts w:ascii="Arial" w:hAnsi="Arial" w:cs="Arial"/>
          <w:b/>
          <w:bCs/>
          <w:sz w:val="20"/>
          <w:szCs w:val="20"/>
        </w:rPr>
        <w:t>chef estrellas Micheli</w:t>
      </w:r>
      <w:r w:rsidR="00E119FC">
        <w:rPr>
          <w:rFonts w:ascii="Arial" w:hAnsi="Arial" w:cs="Arial"/>
          <w:b/>
          <w:bCs/>
          <w:sz w:val="20"/>
          <w:szCs w:val="20"/>
        </w:rPr>
        <w:t xml:space="preserve">n, </w:t>
      </w:r>
      <w:r w:rsidR="00A26577">
        <w:rPr>
          <w:rFonts w:ascii="Arial" w:hAnsi="Arial" w:cs="Arial"/>
          <w:b/>
          <w:bCs/>
          <w:sz w:val="20"/>
          <w:szCs w:val="20"/>
        </w:rPr>
        <w:t xml:space="preserve">ha protagonizado </w:t>
      </w:r>
      <w:r w:rsidR="005601FA">
        <w:rPr>
          <w:rFonts w:ascii="Arial" w:hAnsi="Arial" w:cs="Arial"/>
          <w:b/>
          <w:bCs/>
          <w:sz w:val="20"/>
          <w:szCs w:val="20"/>
        </w:rPr>
        <w:t xml:space="preserve">sendas intervenciones </w:t>
      </w:r>
      <w:r w:rsidR="00E119FC">
        <w:rPr>
          <w:rFonts w:ascii="Arial" w:hAnsi="Arial" w:cs="Arial"/>
          <w:b/>
          <w:bCs/>
          <w:sz w:val="20"/>
          <w:szCs w:val="20"/>
        </w:rPr>
        <w:t xml:space="preserve">tanto en el programa del propio salón como en el IV Foro Nacional de Hostelería para </w:t>
      </w:r>
      <w:r w:rsidR="009001F1">
        <w:rPr>
          <w:rFonts w:ascii="Arial" w:hAnsi="Arial" w:cs="Arial"/>
          <w:b/>
          <w:bCs/>
          <w:sz w:val="20"/>
          <w:szCs w:val="20"/>
        </w:rPr>
        <w:t>abordar</w:t>
      </w:r>
      <w:r w:rsidR="00E119FC">
        <w:rPr>
          <w:rFonts w:ascii="Arial" w:hAnsi="Arial" w:cs="Arial"/>
          <w:b/>
          <w:bCs/>
          <w:sz w:val="20"/>
          <w:szCs w:val="20"/>
        </w:rPr>
        <w:t xml:space="preserve"> su cocina creativa, evolutiva y tradicional</w:t>
      </w:r>
    </w:p>
    <w:p w14:paraId="0D72D21B" w14:textId="77777777" w:rsidR="00EB40A0" w:rsidRDefault="00EB40A0" w:rsidP="0090643C">
      <w:pPr>
        <w:jc w:val="both"/>
        <w:rPr>
          <w:rFonts w:ascii="Arial" w:hAnsi="Arial" w:cs="Arial"/>
          <w:b/>
          <w:bCs/>
          <w:sz w:val="20"/>
          <w:szCs w:val="20"/>
        </w:rPr>
      </w:pPr>
    </w:p>
    <w:p w14:paraId="0C5FC687" w14:textId="302279CD" w:rsidR="008418DD" w:rsidRDefault="00E119FC" w:rsidP="00D5084D">
      <w:pPr>
        <w:jc w:val="both"/>
        <w:rPr>
          <w:rFonts w:ascii="Arial" w:hAnsi="Arial" w:cs="Arial"/>
          <w:b/>
          <w:bCs/>
          <w:sz w:val="20"/>
          <w:szCs w:val="20"/>
        </w:rPr>
      </w:pPr>
      <w:r>
        <w:rPr>
          <w:rFonts w:ascii="Arial" w:hAnsi="Arial" w:cs="Arial"/>
          <w:b/>
          <w:bCs/>
          <w:sz w:val="20"/>
          <w:szCs w:val="20"/>
        </w:rPr>
        <w:t>Junto a ello,</w:t>
      </w:r>
      <w:r w:rsidR="00376C22">
        <w:rPr>
          <w:rFonts w:ascii="Arial" w:hAnsi="Arial" w:cs="Arial"/>
          <w:b/>
          <w:bCs/>
          <w:sz w:val="20"/>
          <w:szCs w:val="20"/>
        </w:rPr>
        <w:t xml:space="preserve"> se han celebrado </w:t>
      </w:r>
      <w:r w:rsidR="009C19D0">
        <w:rPr>
          <w:rFonts w:ascii="Arial" w:hAnsi="Arial" w:cs="Arial"/>
          <w:b/>
          <w:bCs/>
          <w:sz w:val="20"/>
          <w:szCs w:val="20"/>
        </w:rPr>
        <w:t>el</w:t>
      </w:r>
      <w:r w:rsidR="005A35CE">
        <w:rPr>
          <w:rFonts w:ascii="Arial" w:hAnsi="Arial" w:cs="Arial"/>
          <w:b/>
          <w:bCs/>
          <w:sz w:val="20"/>
          <w:szCs w:val="20"/>
        </w:rPr>
        <w:t xml:space="preserve"> </w:t>
      </w:r>
      <w:r w:rsidR="00D7234C">
        <w:rPr>
          <w:rFonts w:ascii="Arial" w:hAnsi="Arial" w:cs="Arial"/>
          <w:b/>
          <w:bCs/>
          <w:sz w:val="20"/>
          <w:szCs w:val="20"/>
        </w:rPr>
        <w:t>E</w:t>
      </w:r>
      <w:r w:rsidR="005A35CE">
        <w:rPr>
          <w:rFonts w:ascii="Arial" w:hAnsi="Arial" w:cs="Arial"/>
          <w:b/>
          <w:bCs/>
          <w:sz w:val="20"/>
          <w:szCs w:val="20"/>
        </w:rPr>
        <w:t>ncuentro</w:t>
      </w:r>
      <w:r w:rsidR="00D7234C">
        <w:rPr>
          <w:rFonts w:ascii="Arial" w:hAnsi="Arial" w:cs="Arial"/>
          <w:b/>
          <w:bCs/>
          <w:sz w:val="20"/>
          <w:szCs w:val="20"/>
        </w:rPr>
        <w:t xml:space="preserve"> </w:t>
      </w:r>
      <w:r w:rsidR="00D7234C" w:rsidRPr="00D7234C">
        <w:rPr>
          <w:rFonts w:ascii="Arial" w:hAnsi="Arial" w:cs="Arial"/>
          <w:b/>
          <w:bCs/>
          <w:sz w:val="20"/>
          <w:szCs w:val="20"/>
        </w:rPr>
        <w:t xml:space="preserve">Sectorial </w:t>
      </w:r>
      <w:r w:rsidR="009C19D0">
        <w:rPr>
          <w:rFonts w:ascii="Arial" w:hAnsi="Arial" w:cs="Arial"/>
          <w:b/>
          <w:bCs/>
          <w:sz w:val="20"/>
          <w:szCs w:val="20"/>
        </w:rPr>
        <w:t xml:space="preserve">de </w:t>
      </w:r>
      <w:r w:rsidR="00D7234C" w:rsidRPr="00D7234C">
        <w:rPr>
          <w:rFonts w:ascii="Arial" w:hAnsi="Arial" w:cs="Arial"/>
          <w:b/>
          <w:bCs/>
          <w:sz w:val="20"/>
          <w:szCs w:val="20"/>
        </w:rPr>
        <w:t>Empresarios de Playas</w:t>
      </w:r>
      <w:r w:rsidR="00D7234C">
        <w:rPr>
          <w:rFonts w:ascii="Arial" w:hAnsi="Arial" w:cs="Arial"/>
          <w:b/>
          <w:bCs/>
          <w:sz w:val="20"/>
          <w:szCs w:val="20"/>
        </w:rPr>
        <w:t xml:space="preserve"> (</w:t>
      </w:r>
      <w:proofErr w:type="spellStart"/>
      <w:r w:rsidR="00D7234C">
        <w:rPr>
          <w:rFonts w:ascii="Arial" w:hAnsi="Arial" w:cs="Arial"/>
          <w:b/>
          <w:bCs/>
          <w:sz w:val="20"/>
          <w:szCs w:val="20"/>
        </w:rPr>
        <w:t>A</w:t>
      </w:r>
      <w:r w:rsidR="0061552D">
        <w:rPr>
          <w:rFonts w:ascii="Arial" w:hAnsi="Arial" w:cs="Arial"/>
          <w:b/>
          <w:bCs/>
          <w:sz w:val="20"/>
          <w:szCs w:val="20"/>
        </w:rPr>
        <w:t>eplayas</w:t>
      </w:r>
      <w:proofErr w:type="spellEnd"/>
      <w:r w:rsidR="00D7234C">
        <w:rPr>
          <w:rFonts w:ascii="Arial" w:hAnsi="Arial" w:cs="Arial"/>
          <w:b/>
          <w:bCs/>
          <w:sz w:val="20"/>
          <w:szCs w:val="20"/>
        </w:rPr>
        <w:t>)</w:t>
      </w:r>
      <w:r>
        <w:rPr>
          <w:rFonts w:ascii="Arial" w:hAnsi="Arial" w:cs="Arial"/>
          <w:b/>
          <w:bCs/>
          <w:sz w:val="20"/>
          <w:szCs w:val="20"/>
        </w:rPr>
        <w:t xml:space="preserve">, </w:t>
      </w:r>
      <w:r w:rsidR="0048207A">
        <w:rPr>
          <w:rFonts w:ascii="Arial" w:hAnsi="Arial" w:cs="Arial"/>
          <w:b/>
          <w:bCs/>
          <w:sz w:val="20"/>
          <w:szCs w:val="20"/>
        </w:rPr>
        <w:t xml:space="preserve">el Foro de la </w:t>
      </w:r>
      <w:r w:rsidR="0048207A" w:rsidRPr="0048207A">
        <w:rPr>
          <w:rFonts w:ascii="Arial" w:hAnsi="Arial" w:cs="Arial"/>
          <w:b/>
          <w:bCs/>
          <w:sz w:val="20"/>
          <w:szCs w:val="20"/>
        </w:rPr>
        <w:t>Asociación Española de Directores de Hotel (AEDH)</w:t>
      </w:r>
      <w:r w:rsidR="0048207A">
        <w:rPr>
          <w:rFonts w:ascii="Arial" w:hAnsi="Arial" w:cs="Arial"/>
          <w:b/>
          <w:bCs/>
          <w:sz w:val="20"/>
          <w:szCs w:val="20"/>
        </w:rPr>
        <w:t xml:space="preserve"> y </w:t>
      </w:r>
      <w:r w:rsidR="0018559C">
        <w:rPr>
          <w:rFonts w:ascii="Arial" w:hAnsi="Arial" w:cs="Arial"/>
          <w:b/>
          <w:bCs/>
          <w:sz w:val="20"/>
          <w:szCs w:val="20"/>
        </w:rPr>
        <w:t>la jornada</w:t>
      </w:r>
      <w:r w:rsidR="00AD4EBC">
        <w:rPr>
          <w:rFonts w:ascii="Arial" w:hAnsi="Arial" w:cs="Arial"/>
          <w:b/>
          <w:bCs/>
          <w:sz w:val="20"/>
          <w:szCs w:val="20"/>
        </w:rPr>
        <w:t xml:space="preserve"> </w:t>
      </w:r>
      <w:r>
        <w:rPr>
          <w:rFonts w:ascii="Arial" w:hAnsi="Arial" w:cs="Arial"/>
          <w:b/>
          <w:bCs/>
          <w:sz w:val="20"/>
          <w:szCs w:val="20"/>
        </w:rPr>
        <w:t xml:space="preserve">‘Historia </w:t>
      </w:r>
      <w:r w:rsidR="0048207A">
        <w:rPr>
          <w:rFonts w:ascii="Arial" w:hAnsi="Arial" w:cs="Arial"/>
          <w:b/>
          <w:bCs/>
          <w:sz w:val="20"/>
          <w:szCs w:val="20"/>
        </w:rPr>
        <w:t>de Sabor a Málaga</w:t>
      </w:r>
      <w:r>
        <w:rPr>
          <w:rFonts w:ascii="Arial" w:hAnsi="Arial" w:cs="Arial"/>
          <w:b/>
          <w:bCs/>
          <w:sz w:val="20"/>
          <w:szCs w:val="20"/>
        </w:rPr>
        <w:t>’</w:t>
      </w:r>
    </w:p>
    <w:p w14:paraId="6AA40375" w14:textId="541321F2" w:rsidR="00E119FC" w:rsidRDefault="00722A31" w:rsidP="00D64B4E">
      <w:pPr>
        <w:jc w:val="both"/>
        <w:rPr>
          <w:rFonts w:ascii="Arial" w:hAnsi="Arial" w:cs="Arial"/>
          <w:b/>
          <w:bCs/>
          <w:sz w:val="20"/>
          <w:szCs w:val="20"/>
        </w:rPr>
      </w:pPr>
      <w:r>
        <w:rPr>
          <w:rFonts w:ascii="Arial" w:hAnsi="Arial" w:cs="Arial"/>
          <w:b/>
          <w:bCs/>
          <w:sz w:val="20"/>
          <w:szCs w:val="20"/>
        </w:rPr>
        <w:br/>
      </w:r>
      <w:r w:rsidR="00FA4B93" w:rsidRPr="00D64B4E">
        <w:rPr>
          <w:rFonts w:ascii="Arial" w:hAnsi="Arial" w:cs="Arial"/>
          <w:b/>
          <w:bCs/>
          <w:sz w:val="20"/>
          <w:szCs w:val="20"/>
        </w:rPr>
        <w:t>El salón continúa mañana en FYCMA (Palacio de Ferias y Congresos de Málaga)</w:t>
      </w:r>
      <w:r w:rsidR="00E119FC">
        <w:rPr>
          <w:rFonts w:ascii="Arial" w:hAnsi="Arial" w:cs="Arial"/>
          <w:b/>
          <w:bCs/>
          <w:sz w:val="20"/>
          <w:szCs w:val="20"/>
        </w:rPr>
        <w:t>, organizador,</w:t>
      </w:r>
      <w:r w:rsidR="00C0395B" w:rsidRPr="00C0395B">
        <w:rPr>
          <w:rFonts w:ascii="Arial" w:hAnsi="Arial" w:cs="Arial"/>
          <w:b/>
          <w:bCs/>
          <w:sz w:val="20"/>
          <w:szCs w:val="20"/>
        </w:rPr>
        <w:t xml:space="preserve"> </w:t>
      </w:r>
      <w:r w:rsidR="00385771">
        <w:rPr>
          <w:rFonts w:ascii="Arial" w:hAnsi="Arial" w:cs="Arial"/>
          <w:b/>
          <w:bCs/>
          <w:sz w:val="20"/>
          <w:szCs w:val="20"/>
        </w:rPr>
        <w:t xml:space="preserve">y </w:t>
      </w:r>
      <w:r w:rsidR="00C0395B">
        <w:rPr>
          <w:rFonts w:ascii="Arial" w:hAnsi="Arial" w:cs="Arial"/>
          <w:b/>
          <w:bCs/>
          <w:sz w:val="20"/>
          <w:szCs w:val="20"/>
        </w:rPr>
        <w:t>entra en su recta final con un programa repleto de destacadas personalidades para exponer temas como</w:t>
      </w:r>
      <w:r w:rsidR="00FA4B93" w:rsidRPr="00D64B4E">
        <w:rPr>
          <w:rFonts w:ascii="Arial" w:hAnsi="Arial" w:cs="Arial"/>
          <w:b/>
          <w:bCs/>
          <w:sz w:val="20"/>
          <w:szCs w:val="20"/>
        </w:rPr>
        <w:t xml:space="preserve"> </w:t>
      </w:r>
      <w:r w:rsidR="00D64B4E" w:rsidRPr="00D64B4E">
        <w:rPr>
          <w:rFonts w:ascii="Arial" w:hAnsi="Arial" w:cs="Arial"/>
          <w:b/>
          <w:bCs/>
          <w:sz w:val="20"/>
          <w:szCs w:val="20"/>
        </w:rPr>
        <w:t>las nuevas tendencias en la experiencia del comensal</w:t>
      </w:r>
      <w:r w:rsidR="00E119FC">
        <w:rPr>
          <w:rFonts w:ascii="Arial" w:hAnsi="Arial" w:cs="Arial"/>
          <w:b/>
          <w:bCs/>
          <w:sz w:val="20"/>
          <w:szCs w:val="20"/>
        </w:rPr>
        <w:t xml:space="preserve">, </w:t>
      </w:r>
      <w:r w:rsidR="00D64B4E" w:rsidRPr="00D64B4E">
        <w:rPr>
          <w:rFonts w:ascii="Arial" w:hAnsi="Arial" w:cs="Arial"/>
          <w:b/>
          <w:bCs/>
          <w:sz w:val="20"/>
          <w:szCs w:val="20"/>
        </w:rPr>
        <w:t>la internacionalización de la cocina</w:t>
      </w:r>
      <w:r w:rsidR="00E119FC">
        <w:rPr>
          <w:rFonts w:ascii="Arial" w:hAnsi="Arial" w:cs="Arial"/>
          <w:b/>
          <w:bCs/>
          <w:sz w:val="20"/>
          <w:szCs w:val="20"/>
        </w:rPr>
        <w:t xml:space="preserve">, </w:t>
      </w:r>
      <w:r w:rsidR="002A36C2">
        <w:rPr>
          <w:rFonts w:ascii="Arial" w:hAnsi="Arial" w:cs="Arial"/>
          <w:b/>
          <w:bCs/>
          <w:sz w:val="20"/>
          <w:szCs w:val="20"/>
        </w:rPr>
        <w:t xml:space="preserve">el tratamiento de productos a través de distintas técnicas </w:t>
      </w:r>
      <w:r w:rsidR="00C96343">
        <w:rPr>
          <w:rFonts w:ascii="Arial" w:hAnsi="Arial" w:cs="Arial"/>
          <w:b/>
          <w:bCs/>
          <w:sz w:val="20"/>
          <w:szCs w:val="20"/>
        </w:rPr>
        <w:t>culinarias,</w:t>
      </w:r>
      <w:r w:rsidR="00D64B4E" w:rsidRPr="00D64B4E">
        <w:rPr>
          <w:rFonts w:ascii="Arial" w:hAnsi="Arial" w:cs="Arial"/>
          <w:b/>
          <w:bCs/>
          <w:sz w:val="20"/>
          <w:szCs w:val="20"/>
        </w:rPr>
        <w:t xml:space="preserve"> así como los grandes vinos de España y el mundo</w:t>
      </w:r>
      <w:r w:rsidR="00E119FC">
        <w:rPr>
          <w:rFonts w:ascii="Arial" w:hAnsi="Arial" w:cs="Arial"/>
          <w:b/>
          <w:bCs/>
          <w:sz w:val="20"/>
          <w:szCs w:val="20"/>
        </w:rPr>
        <w:t xml:space="preserve">. Además, se darán a conocer los galardonados de los ‘H&amp;T Awards’, Mejores Vinos H&amp;T y el Concurso Provincial Cocina Joven Chef Sabor a Málaga </w:t>
      </w:r>
    </w:p>
    <w:p w14:paraId="5E2894E0" w14:textId="77777777" w:rsidR="00D5084D" w:rsidRDefault="00D5084D" w:rsidP="00D5084D">
      <w:pPr>
        <w:jc w:val="both"/>
        <w:rPr>
          <w:rFonts w:ascii="Arial" w:hAnsi="Arial" w:cs="Arial"/>
          <w:sz w:val="20"/>
          <w:szCs w:val="20"/>
        </w:rPr>
      </w:pPr>
    </w:p>
    <w:p w14:paraId="5850EF76" w14:textId="2D240B5A" w:rsidR="00B30FBD" w:rsidRDefault="0090643C" w:rsidP="00B30FBD">
      <w:pPr>
        <w:jc w:val="both"/>
        <w:rPr>
          <w:rFonts w:ascii="Arial" w:eastAsia="Times New Roman" w:hAnsi="Arial" w:cs="Arial"/>
          <w:sz w:val="20"/>
          <w:szCs w:val="20"/>
          <w:lang w:eastAsia="es-ES"/>
        </w:rPr>
      </w:pPr>
      <w:r w:rsidRPr="00DE6BB7">
        <w:rPr>
          <w:rFonts w:ascii="Arial" w:hAnsi="Arial" w:cs="Arial"/>
          <w:i/>
          <w:iCs/>
          <w:sz w:val="20"/>
          <w:szCs w:val="20"/>
        </w:rPr>
        <w:t>M</w:t>
      </w:r>
      <w:r w:rsidRPr="00D10B8C">
        <w:rPr>
          <w:rFonts w:ascii="Arial" w:hAnsi="Arial" w:cs="Arial"/>
          <w:i/>
          <w:iCs/>
          <w:sz w:val="20"/>
          <w:szCs w:val="20"/>
        </w:rPr>
        <w:t xml:space="preserve">álaga, </w:t>
      </w:r>
      <w:r w:rsidR="00E119FC">
        <w:rPr>
          <w:rFonts w:ascii="Arial" w:hAnsi="Arial" w:cs="Arial"/>
          <w:i/>
          <w:iCs/>
          <w:sz w:val="20"/>
          <w:szCs w:val="20"/>
        </w:rPr>
        <w:t>6</w:t>
      </w:r>
      <w:r w:rsidRPr="00D10B8C">
        <w:rPr>
          <w:rFonts w:ascii="Arial" w:hAnsi="Arial" w:cs="Arial"/>
          <w:i/>
          <w:iCs/>
          <w:sz w:val="20"/>
          <w:szCs w:val="20"/>
        </w:rPr>
        <w:t xml:space="preserve"> de </w:t>
      </w:r>
      <w:r>
        <w:rPr>
          <w:rFonts w:ascii="Arial" w:hAnsi="Arial" w:cs="Arial"/>
          <w:i/>
          <w:iCs/>
          <w:sz w:val="20"/>
          <w:szCs w:val="20"/>
        </w:rPr>
        <w:t>febrero</w:t>
      </w:r>
      <w:r w:rsidRPr="00DE6BB7">
        <w:rPr>
          <w:rFonts w:ascii="Arial" w:hAnsi="Arial" w:cs="Arial"/>
          <w:i/>
          <w:iCs/>
          <w:sz w:val="20"/>
          <w:szCs w:val="20"/>
        </w:rPr>
        <w:t xml:space="preserve"> de 202</w:t>
      </w:r>
      <w:r w:rsidR="00423BBB">
        <w:rPr>
          <w:rFonts w:ascii="Arial" w:hAnsi="Arial" w:cs="Arial"/>
          <w:i/>
          <w:iCs/>
          <w:sz w:val="20"/>
          <w:szCs w:val="20"/>
        </w:rPr>
        <w:t>4</w:t>
      </w:r>
      <w:r w:rsidRPr="00DE6BB7">
        <w:rPr>
          <w:rFonts w:ascii="Arial" w:hAnsi="Arial" w:cs="Arial"/>
          <w:i/>
          <w:iCs/>
          <w:sz w:val="20"/>
          <w:szCs w:val="20"/>
        </w:rPr>
        <w:t>.-</w:t>
      </w:r>
      <w:r>
        <w:rPr>
          <w:rFonts w:ascii="Arial" w:hAnsi="Arial" w:cs="Arial"/>
          <w:i/>
          <w:iCs/>
          <w:sz w:val="20"/>
          <w:szCs w:val="20"/>
        </w:rPr>
        <w:t xml:space="preserve"> </w:t>
      </w:r>
      <w:r w:rsidR="000E2058">
        <w:rPr>
          <w:rFonts w:ascii="Arial" w:eastAsia="Times New Roman" w:hAnsi="Arial" w:cs="Arial"/>
          <w:sz w:val="20"/>
          <w:szCs w:val="20"/>
          <w:lang w:eastAsia="es-ES"/>
        </w:rPr>
        <w:t>H&amp;T, Salón de Innovación en Hostelería,</w:t>
      </w:r>
      <w:r w:rsidR="007E59AE">
        <w:rPr>
          <w:rFonts w:ascii="Arial" w:eastAsia="Times New Roman" w:hAnsi="Arial" w:cs="Arial"/>
          <w:sz w:val="20"/>
          <w:szCs w:val="20"/>
          <w:lang w:eastAsia="es-ES"/>
        </w:rPr>
        <w:t xml:space="preserve"> </w:t>
      </w:r>
      <w:r w:rsidR="006B6380">
        <w:rPr>
          <w:rFonts w:ascii="Arial" w:eastAsia="Times New Roman" w:hAnsi="Arial" w:cs="Arial"/>
          <w:sz w:val="20"/>
          <w:szCs w:val="20"/>
          <w:lang w:eastAsia="es-ES"/>
        </w:rPr>
        <w:t xml:space="preserve">que </w:t>
      </w:r>
      <w:r w:rsidR="007E59AE">
        <w:rPr>
          <w:rFonts w:ascii="Arial" w:eastAsia="Times New Roman" w:hAnsi="Arial" w:cs="Arial"/>
          <w:sz w:val="20"/>
          <w:szCs w:val="20"/>
          <w:lang w:eastAsia="es-ES"/>
        </w:rPr>
        <w:t>ha celebrado hoy su segunda jornad</w:t>
      </w:r>
      <w:r w:rsidR="006B6380">
        <w:rPr>
          <w:rFonts w:ascii="Arial" w:eastAsia="Times New Roman" w:hAnsi="Arial" w:cs="Arial"/>
          <w:sz w:val="20"/>
          <w:szCs w:val="20"/>
          <w:lang w:eastAsia="es-ES"/>
        </w:rPr>
        <w:t>a</w:t>
      </w:r>
      <w:r w:rsidR="001A7BA5">
        <w:rPr>
          <w:rFonts w:ascii="Arial" w:eastAsia="Times New Roman" w:hAnsi="Arial" w:cs="Arial"/>
          <w:sz w:val="20"/>
          <w:szCs w:val="20"/>
          <w:lang w:eastAsia="es-ES"/>
        </w:rPr>
        <w:t xml:space="preserve"> y que</w:t>
      </w:r>
      <w:r w:rsidR="006B6380">
        <w:rPr>
          <w:rFonts w:ascii="Arial" w:eastAsia="Times New Roman" w:hAnsi="Arial" w:cs="Arial"/>
          <w:sz w:val="20"/>
          <w:szCs w:val="20"/>
          <w:lang w:eastAsia="es-ES"/>
        </w:rPr>
        <w:t xml:space="preserve"> </w:t>
      </w:r>
      <w:r w:rsidR="00E119FC">
        <w:rPr>
          <w:rFonts w:ascii="Arial" w:eastAsia="Times New Roman" w:hAnsi="Arial" w:cs="Arial"/>
          <w:sz w:val="20"/>
          <w:szCs w:val="20"/>
          <w:lang w:eastAsia="es-ES"/>
        </w:rPr>
        <w:t>estos días se convierte en</w:t>
      </w:r>
      <w:r w:rsidR="008263D4">
        <w:rPr>
          <w:rFonts w:ascii="Arial" w:eastAsia="Times New Roman" w:hAnsi="Arial" w:cs="Arial"/>
          <w:sz w:val="20"/>
          <w:szCs w:val="20"/>
          <w:lang w:eastAsia="es-ES"/>
        </w:rPr>
        <w:t xml:space="preserve"> el epicentro profesional más importante</w:t>
      </w:r>
      <w:r w:rsidR="009F0BC2">
        <w:rPr>
          <w:rFonts w:ascii="Arial" w:eastAsia="Times New Roman" w:hAnsi="Arial" w:cs="Arial"/>
          <w:sz w:val="20"/>
          <w:szCs w:val="20"/>
          <w:lang w:eastAsia="es-ES"/>
        </w:rPr>
        <w:t xml:space="preserve"> </w:t>
      </w:r>
      <w:r w:rsidR="007E5714">
        <w:rPr>
          <w:rFonts w:ascii="Arial" w:eastAsia="Times New Roman" w:hAnsi="Arial" w:cs="Arial"/>
          <w:sz w:val="20"/>
          <w:szCs w:val="20"/>
          <w:lang w:eastAsia="es-ES"/>
        </w:rPr>
        <w:t>del sector</w:t>
      </w:r>
      <w:r w:rsidR="00164DD3">
        <w:rPr>
          <w:rFonts w:ascii="Arial" w:eastAsia="Times New Roman" w:hAnsi="Arial" w:cs="Arial"/>
          <w:sz w:val="20"/>
          <w:szCs w:val="20"/>
          <w:lang w:eastAsia="es-ES"/>
        </w:rPr>
        <w:t xml:space="preserve"> en España,</w:t>
      </w:r>
      <w:r w:rsidR="007E5714">
        <w:rPr>
          <w:rFonts w:ascii="Arial" w:eastAsia="Times New Roman" w:hAnsi="Arial" w:cs="Arial"/>
          <w:sz w:val="20"/>
          <w:szCs w:val="20"/>
          <w:lang w:eastAsia="es-ES"/>
        </w:rPr>
        <w:t xml:space="preserve"> ha tenido como figura destacada al cocinero con estrellas Michelin Jordi Cruz, quien ha tenido dos intervenciones</w:t>
      </w:r>
      <w:r w:rsidR="000D498E">
        <w:rPr>
          <w:rFonts w:ascii="Arial" w:eastAsia="Times New Roman" w:hAnsi="Arial" w:cs="Arial"/>
          <w:sz w:val="20"/>
          <w:szCs w:val="20"/>
          <w:lang w:eastAsia="es-ES"/>
        </w:rPr>
        <w:t xml:space="preserve">; </w:t>
      </w:r>
      <w:r w:rsidR="00B30FBD">
        <w:rPr>
          <w:rFonts w:ascii="Arial" w:eastAsia="Times New Roman" w:hAnsi="Arial" w:cs="Arial"/>
          <w:sz w:val="20"/>
          <w:szCs w:val="20"/>
          <w:lang w:eastAsia="es-ES"/>
        </w:rPr>
        <w:t>una para dialogar</w:t>
      </w:r>
      <w:r w:rsidR="00B30FBD" w:rsidRPr="00B30FBD">
        <w:rPr>
          <w:rFonts w:ascii="Arial" w:eastAsia="Times New Roman" w:hAnsi="Arial" w:cs="Arial"/>
          <w:sz w:val="20"/>
          <w:szCs w:val="20"/>
          <w:lang w:eastAsia="es-ES"/>
        </w:rPr>
        <w:t xml:space="preserve"> </w:t>
      </w:r>
      <w:r w:rsidR="00B30FBD">
        <w:rPr>
          <w:rFonts w:ascii="Arial" w:eastAsia="Times New Roman" w:hAnsi="Arial" w:cs="Arial"/>
          <w:sz w:val="20"/>
          <w:szCs w:val="20"/>
          <w:lang w:eastAsia="es-ES"/>
        </w:rPr>
        <w:t>sobre cómo cambiar el mundo a través de la gastronomía con el secretario general de Hostelería de España, Emilio Gallego, dentro del marco del IV Foro Nacional de Hostelería, y, otra, en el propio programa del saló</w:t>
      </w:r>
      <w:r w:rsidR="00C44A80">
        <w:rPr>
          <w:rFonts w:ascii="Arial" w:eastAsia="Times New Roman" w:hAnsi="Arial" w:cs="Arial"/>
          <w:sz w:val="20"/>
          <w:szCs w:val="20"/>
          <w:lang w:eastAsia="es-ES"/>
        </w:rPr>
        <w:t xml:space="preserve">n donde ha realizado una demostración de la cocina </w:t>
      </w:r>
      <w:r w:rsidR="003F2F68">
        <w:rPr>
          <w:rFonts w:ascii="Arial" w:eastAsia="Times New Roman" w:hAnsi="Arial" w:cs="Arial"/>
          <w:sz w:val="20"/>
          <w:szCs w:val="20"/>
          <w:lang w:eastAsia="es-ES"/>
        </w:rPr>
        <w:t xml:space="preserve">más destacada de </w:t>
      </w:r>
      <w:proofErr w:type="spellStart"/>
      <w:r w:rsidR="00C44A80">
        <w:rPr>
          <w:rFonts w:ascii="Arial" w:eastAsia="Times New Roman" w:hAnsi="Arial" w:cs="Arial"/>
          <w:sz w:val="20"/>
          <w:szCs w:val="20"/>
          <w:lang w:eastAsia="es-ES"/>
        </w:rPr>
        <w:t>ABaC</w:t>
      </w:r>
      <w:proofErr w:type="spellEnd"/>
      <w:r w:rsidR="00C44A80">
        <w:rPr>
          <w:rFonts w:ascii="Arial" w:eastAsia="Times New Roman" w:hAnsi="Arial" w:cs="Arial"/>
          <w:sz w:val="20"/>
          <w:szCs w:val="20"/>
          <w:lang w:eastAsia="es-ES"/>
        </w:rPr>
        <w:t xml:space="preserve"> Restaurant junto a su jefe de Cocina, Paolo Romano. </w:t>
      </w:r>
    </w:p>
    <w:p w14:paraId="3ADFD940" w14:textId="77777777" w:rsidR="00B30FBD" w:rsidRDefault="00B30FBD" w:rsidP="00D5084D">
      <w:pPr>
        <w:jc w:val="both"/>
        <w:rPr>
          <w:rFonts w:ascii="Arial" w:eastAsia="Times New Roman" w:hAnsi="Arial" w:cs="Arial"/>
          <w:sz w:val="20"/>
          <w:szCs w:val="20"/>
          <w:lang w:eastAsia="es-ES"/>
        </w:rPr>
      </w:pPr>
    </w:p>
    <w:p w14:paraId="365E1D2F" w14:textId="60A78B09" w:rsidR="00B30FBD" w:rsidRDefault="00353277" w:rsidP="00D5084D">
      <w:pPr>
        <w:jc w:val="both"/>
        <w:rPr>
          <w:rFonts w:ascii="Arial" w:eastAsia="Times New Roman" w:hAnsi="Arial" w:cs="Arial"/>
          <w:sz w:val="20"/>
          <w:szCs w:val="20"/>
          <w:lang w:eastAsia="es-ES"/>
        </w:rPr>
      </w:pPr>
      <w:r>
        <w:rPr>
          <w:rFonts w:ascii="Arial" w:eastAsia="Times New Roman" w:hAnsi="Arial" w:cs="Arial"/>
          <w:sz w:val="20"/>
          <w:szCs w:val="20"/>
          <w:lang w:eastAsia="es-ES"/>
        </w:rPr>
        <w:t>Al respecto</w:t>
      </w:r>
      <w:r w:rsidR="001F2E97">
        <w:rPr>
          <w:rFonts w:ascii="Arial" w:eastAsia="Times New Roman" w:hAnsi="Arial" w:cs="Arial"/>
          <w:sz w:val="20"/>
          <w:szCs w:val="20"/>
          <w:lang w:eastAsia="es-ES"/>
        </w:rPr>
        <w:t xml:space="preserve">, </w:t>
      </w:r>
      <w:r w:rsidR="003F2F68">
        <w:rPr>
          <w:rFonts w:ascii="Arial" w:eastAsia="Times New Roman" w:hAnsi="Arial" w:cs="Arial"/>
          <w:sz w:val="20"/>
          <w:szCs w:val="20"/>
          <w:lang w:eastAsia="es-ES"/>
        </w:rPr>
        <w:t>el chef ha mostrado algunas de las recetas más singulares y creativas de su restaurante</w:t>
      </w:r>
      <w:r w:rsidR="009B30F4">
        <w:rPr>
          <w:rFonts w:ascii="Arial" w:eastAsia="Times New Roman" w:hAnsi="Arial" w:cs="Arial"/>
          <w:sz w:val="20"/>
          <w:szCs w:val="20"/>
          <w:lang w:eastAsia="es-ES"/>
        </w:rPr>
        <w:t>,</w:t>
      </w:r>
      <w:r w:rsidR="001C278E">
        <w:rPr>
          <w:rFonts w:ascii="Arial" w:eastAsia="Times New Roman" w:hAnsi="Arial" w:cs="Arial"/>
          <w:sz w:val="20"/>
          <w:szCs w:val="20"/>
          <w:lang w:eastAsia="es-ES"/>
        </w:rPr>
        <w:t xml:space="preserve"> </w:t>
      </w:r>
      <w:r w:rsidR="009B30F4">
        <w:rPr>
          <w:rFonts w:ascii="Arial" w:eastAsia="Times New Roman" w:hAnsi="Arial" w:cs="Arial"/>
          <w:sz w:val="20"/>
          <w:szCs w:val="20"/>
          <w:lang w:eastAsia="es-ES"/>
        </w:rPr>
        <w:t>a través de las que ha realizad</w:t>
      </w:r>
      <w:r w:rsidR="000A373A">
        <w:rPr>
          <w:rFonts w:ascii="Arial" w:eastAsia="Times New Roman" w:hAnsi="Arial" w:cs="Arial"/>
          <w:sz w:val="20"/>
          <w:szCs w:val="20"/>
          <w:lang w:eastAsia="es-ES"/>
        </w:rPr>
        <w:t>o</w:t>
      </w:r>
      <w:r w:rsidR="009B30F4">
        <w:rPr>
          <w:rFonts w:ascii="Arial" w:eastAsia="Times New Roman" w:hAnsi="Arial" w:cs="Arial"/>
          <w:sz w:val="20"/>
          <w:szCs w:val="20"/>
          <w:lang w:eastAsia="es-ES"/>
        </w:rPr>
        <w:t xml:space="preserve"> un recorrido por la combinación de diferentes texturas, productos y sabores explosivos para todos los sentidos. </w:t>
      </w:r>
      <w:r w:rsidR="001C278E">
        <w:rPr>
          <w:rFonts w:ascii="Arial" w:eastAsia="Times New Roman" w:hAnsi="Arial" w:cs="Arial"/>
          <w:sz w:val="20"/>
          <w:szCs w:val="20"/>
          <w:lang w:eastAsia="es-ES"/>
        </w:rPr>
        <w:t>Desde unos macarrones elaborados con agua de calamar -</w:t>
      </w:r>
      <w:proofErr w:type="spellStart"/>
      <w:r w:rsidR="001C278E" w:rsidRPr="001C278E">
        <w:rPr>
          <w:rFonts w:ascii="Arial" w:eastAsia="Times New Roman" w:hAnsi="Arial" w:cs="Arial"/>
          <w:i/>
          <w:iCs/>
          <w:sz w:val="20"/>
          <w:szCs w:val="20"/>
          <w:lang w:eastAsia="es-ES"/>
        </w:rPr>
        <w:t>maccheroni</w:t>
      </w:r>
      <w:proofErr w:type="spellEnd"/>
      <w:r w:rsidR="001C278E" w:rsidRPr="001C278E">
        <w:rPr>
          <w:rFonts w:ascii="Arial" w:eastAsia="Times New Roman" w:hAnsi="Arial" w:cs="Arial"/>
          <w:i/>
          <w:iCs/>
          <w:sz w:val="20"/>
          <w:szCs w:val="20"/>
          <w:lang w:eastAsia="es-ES"/>
        </w:rPr>
        <w:t xml:space="preserve"> </w:t>
      </w:r>
      <w:proofErr w:type="spellStart"/>
      <w:r w:rsidR="001C278E" w:rsidRPr="001C278E">
        <w:rPr>
          <w:rFonts w:ascii="Arial" w:eastAsia="Times New Roman" w:hAnsi="Arial" w:cs="Arial"/>
          <w:i/>
          <w:iCs/>
          <w:sz w:val="20"/>
          <w:szCs w:val="20"/>
          <w:lang w:eastAsia="es-ES"/>
        </w:rPr>
        <w:t>ai</w:t>
      </w:r>
      <w:proofErr w:type="spellEnd"/>
      <w:r w:rsidR="001C278E" w:rsidRPr="001C278E">
        <w:rPr>
          <w:rFonts w:ascii="Arial" w:eastAsia="Times New Roman" w:hAnsi="Arial" w:cs="Arial"/>
          <w:i/>
          <w:iCs/>
          <w:sz w:val="20"/>
          <w:szCs w:val="20"/>
          <w:lang w:eastAsia="es-ES"/>
        </w:rPr>
        <w:t xml:space="preserve"> </w:t>
      </w:r>
      <w:proofErr w:type="spellStart"/>
      <w:r w:rsidR="001C278E" w:rsidRPr="001C278E">
        <w:rPr>
          <w:rFonts w:ascii="Arial" w:eastAsia="Times New Roman" w:hAnsi="Arial" w:cs="Arial"/>
          <w:i/>
          <w:iCs/>
          <w:sz w:val="20"/>
          <w:szCs w:val="20"/>
          <w:lang w:eastAsia="es-ES"/>
        </w:rPr>
        <w:t>calamari</w:t>
      </w:r>
      <w:proofErr w:type="spellEnd"/>
      <w:r w:rsidR="001C278E">
        <w:rPr>
          <w:rFonts w:ascii="Arial" w:eastAsia="Times New Roman" w:hAnsi="Arial" w:cs="Arial"/>
          <w:sz w:val="20"/>
          <w:szCs w:val="20"/>
          <w:lang w:eastAsia="es-ES"/>
        </w:rPr>
        <w:t>-, hasta su secuencia ibérica -con base de fideos de agua de melón</w:t>
      </w:r>
      <w:r w:rsidR="008D17A7">
        <w:rPr>
          <w:rFonts w:ascii="Arial" w:eastAsia="Times New Roman" w:hAnsi="Arial" w:cs="Arial"/>
          <w:sz w:val="20"/>
          <w:szCs w:val="20"/>
          <w:lang w:eastAsia="es-ES"/>
        </w:rPr>
        <w:t xml:space="preserve"> y el torrezno más fino del mundo</w:t>
      </w:r>
      <w:r w:rsidR="001C278E">
        <w:rPr>
          <w:rFonts w:ascii="Arial" w:eastAsia="Times New Roman" w:hAnsi="Arial" w:cs="Arial"/>
          <w:sz w:val="20"/>
          <w:szCs w:val="20"/>
          <w:lang w:eastAsia="es-ES"/>
        </w:rPr>
        <w:t xml:space="preserve">-, el huevo ahumado o </w:t>
      </w:r>
      <w:r w:rsidR="004155CA">
        <w:rPr>
          <w:rFonts w:ascii="Arial" w:eastAsia="Times New Roman" w:hAnsi="Arial" w:cs="Arial"/>
          <w:sz w:val="20"/>
          <w:szCs w:val="20"/>
          <w:lang w:eastAsia="es-ES"/>
        </w:rPr>
        <w:t xml:space="preserve">un exquisito helado cocinado a partir de azúcar quemada de crema catalana. Son </w:t>
      </w:r>
      <w:r w:rsidR="00A94683">
        <w:rPr>
          <w:rFonts w:ascii="Arial" w:eastAsia="Times New Roman" w:hAnsi="Arial" w:cs="Arial"/>
          <w:sz w:val="20"/>
          <w:szCs w:val="20"/>
          <w:lang w:eastAsia="es-ES"/>
        </w:rPr>
        <w:t xml:space="preserve">algunos de los platos con los que Jordi Cruz y Paolo Romano han deleitado </w:t>
      </w:r>
      <w:r w:rsidR="00894188">
        <w:rPr>
          <w:rFonts w:ascii="Arial" w:eastAsia="Times New Roman" w:hAnsi="Arial" w:cs="Arial"/>
          <w:sz w:val="20"/>
          <w:szCs w:val="20"/>
          <w:lang w:eastAsia="es-ES"/>
        </w:rPr>
        <w:t xml:space="preserve">a los numerosos visitantes que han acudido a su cita en el marco de H&amp;T. </w:t>
      </w:r>
      <w:r w:rsidR="009B30F4">
        <w:rPr>
          <w:rFonts w:ascii="Arial" w:eastAsia="Times New Roman" w:hAnsi="Arial" w:cs="Arial"/>
          <w:sz w:val="20"/>
          <w:szCs w:val="20"/>
          <w:lang w:eastAsia="es-ES"/>
        </w:rPr>
        <w:t xml:space="preserve">Una oportunidad única para descubrir los secretos </w:t>
      </w:r>
      <w:r w:rsidR="00A275EE">
        <w:rPr>
          <w:rFonts w:ascii="Arial" w:eastAsia="Times New Roman" w:hAnsi="Arial" w:cs="Arial"/>
          <w:sz w:val="20"/>
          <w:szCs w:val="20"/>
          <w:lang w:eastAsia="es-ES"/>
        </w:rPr>
        <w:t>de su cocina estrella Michelin.</w:t>
      </w:r>
    </w:p>
    <w:p w14:paraId="79178841" w14:textId="77777777" w:rsidR="003F2F68" w:rsidRDefault="003F2F68" w:rsidP="00D5084D">
      <w:pPr>
        <w:jc w:val="both"/>
        <w:rPr>
          <w:rFonts w:ascii="Arial" w:eastAsia="Times New Roman" w:hAnsi="Arial" w:cs="Arial"/>
          <w:sz w:val="20"/>
          <w:szCs w:val="20"/>
          <w:lang w:eastAsia="es-ES"/>
        </w:rPr>
      </w:pPr>
    </w:p>
    <w:p w14:paraId="0B16F258" w14:textId="1D93CECE" w:rsidR="009F0BC2" w:rsidRDefault="00975A42" w:rsidP="00D5084D">
      <w:pPr>
        <w:jc w:val="both"/>
        <w:rPr>
          <w:rFonts w:ascii="Arial" w:eastAsia="Times New Roman" w:hAnsi="Arial" w:cs="Arial"/>
          <w:sz w:val="20"/>
          <w:szCs w:val="20"/>
          <w:lang w:eastAsia="es-ES"/>
        </w:rPr>
      </w:pPr>
      <w:r w:rsidRPr="00975A42">
        <w:rPr>
          <w:rFonts w:ascii="Arial" w:eastAsia="Times New Roman" w:hAnsi="Arial" w:cs="Arial"/>
          <w:sz w:val="20"/>
          <w:szCs w:val="20"/>
          <w:lang w:eastAsia="es-ES"/>
        </w:rPr>
        <w:t xml:space="preserve">La inteligencia artificial </w:t>
      </w:r>
      <w:r w:rsidR="004A0988" w:rsidRPr="004A0988">
        <w:rPr>
          <w:rFonts w:ascii="Arial" w:eastAsia="Times New Roman" w:hAnsi="Arial" w:cs="Arial"/>
          <w:sz w:val="20"/>
          <w:szCs w:val="20"/>
          <w:lang w:eastAsia="es-ES"/>
        </w:rPr>
        <w:t>aplicada a la hostelería y al turismo</w:t>
      </w:r>
      <w:r w:rsidR="000D498E">
        <w:rPr>
          <w:rFonts w:ascii="Arial" w:eastAsia="Times New Roman" w:hAnsi="Arial" w:cs="Arial"/>
          <w:sz w:val="20"/>
          <w:szCs w:val="20"/>
          <w:lang w:eastAsia="es-ES"/>
        </w:rPr>
        <w:t>,</w:t>
      </w:r>
      <w:r w:rsidRPr="00975A42">
        <w:rPr>
          <w:rFonts w:ascii="Arial" w:eastAsia="Times New Roman" w:hAnsi="Arial" w:cs="Arial"/>
          <w:sz w:val="20"/>
          <w:szCs w:val="20"/>
          <w:lang w:eastAsia="es-ES"/>
        </w:rPr>
        <w:t xml:space="preserve"> la gastronomía al servicio de la biodiversidad</w:t>
      </w:r>
      <w:r w:rsidR="000D498E">
        <w:rPr>
          <w:rFonts w:ascii="Arial" w:eastAsia="Times New Roman" w:hAnsi="Arial" w:cs="Arial"/>
          <w:sz w:val="20"/>
          <w:szCs w:val="20"/>
          <w:lang w:eastAsia="es-ES"/>
        </w:rPr>
        <w:t xml:space="preserve">, </w:t>
      </w:r>
      <w:r w:rsidRPr="00975A42">
        <w:rPr>
          <w:rFonts w:ascii="Arial" w:eastAsia="Times New Roman" w:hAnsi="Arial" w:cs="Arial"/>
          <w:sz w:val="20"/>
          <w:szCs w:val="20"/>
          <w:lang w:eastAsia="es-ES"/>
        </w:rPr>
        <w:t xml:space="preserve">la innovación turística </w:t>
      </w:r>
      <w:r w:rsidR="008B6571">
        <w:rPr>
          <w:rFonts w:ascii="Arial" w:eastAsia="Times New Roman" w:hAnsi="Arial" w:cs="Arial"/>
          <w:sz w:val="20"/>
          <w:szCs w:val="20"/>
          <w:lang w:eastAsia="es-ES"/>
        </w:rPr>
        <w:t>en</w:t>
      </w:r>
      <w:r w:rsidRPr="00975A42">
        <w:rPr>
          <w:rFonts w:ascii="Arial" w:eastAsia="Times New Roman" w:hAnsi="Arial" w:cs="Arial"/>
          <w:sz w:val="20"/>
          <w:szCs w:val="20"/>
          <w:lang w:eastAsia="es-ES"/>
        </w:rPr>
        <w:t xml:space="preserve"> la tecnología, </w:t>
      </w:r>
      <w:r w:rsidRPr="009D4094">
        <w:rPr>
          <w:rFonts w:ascii="Arial" w:eastAsia="Times New Roman" w:hAnsi="Arial" w:cs="Arial"/>
          <w:i/>
          <w:iCs/>
          <w:sz w:val="20"/>
          <w:szCs w:val="20"/>
          <w:lang w:eastAsia="es-ES"/>
        </w:rPr>
        <w:t>startups</w:t>
      </w:r>
      <w:r w:rsidRPr="00975A42">
        <w:rPr>
          <w:rFonts w:ascii="Arial" w:eastAsia="Times New Roman" w:hAnsi="Arial" w:cs="Arial"/>
          <w:sz w:val="20"/>
          <w:szCs w:val="20"/>
          <w:lang w:eastAsia="es-ES"/>
        </w:rPr>
        <w:t xml:space="preserve"> y datos, y el producto </w:t>
      </w:r>
      <w:r w:rsidR="00836F8B">
        <w:rPr>
          <w:rFonts w:ascii="Arial" w:eastAsia="Times New Roman" w:hAnsi="Arial" w:cs="Arial"/>
          <w:sz w:val="20"/>
          <w:szCs w:val="20"/>
          <w:lang w:eastAsia="es-ES"/>
        </w:rPr>
        <w:t>de cercanía</w:t>
      </w:r>
      <w:r w:rsidR="000D498E">
        <w:rPr>
          <w:rFonts w:ascii="Arial" w:eastAsia="Times New Roman" w:hAnsi="Arial" w:cs="Arial"/>
          <w:sz w:val="20"/>
          <w:szCs w:val="20"/>
          <w:lang w:eastAsia="es-ES"/>
        </w:rPr>
        <w:t>,</w:t>
      </w:r>
      <w:r w:rsidR="00F9304F">
        <w:rPr>
          <w:rFonts w:ascii="Arial" w:eastAsia="Times New Roman" w:hAnsi="Arial" w:cs="Arial"/>
          <w:sz w:val="20"/>
          <w:szCs w:val="20"/>
          <w:lang w:eastAsia="es-ES"/>
        </w:rPr>
        <w:t xml:space="preserve"> </w:t>
      </w:r>
      <w:r w:rsidR="00460130">
        <w:rPr>
          <w:rFonts w:ascii="Arial" w:eastAsia="Times New Roman" w:hAnsi="Arial" w:cs="Arial"/>
          <w:sz w:val="20"/>
          <w:szCs w:val="20"/>
          <w:lang w:eastAsia="es-ES"/>
        </w:rPr>
        <w:t xml:space="preserve">han completado las temáticas </w:t>
      </w:r>
      <w:r w:rsidR="004736AF">
        <w:rPr>
          <w:rFonts w:ascii="Arial" w:eastAsia="Times New Roman" w:hAnsi="Arial" w:cs="Arial"/>
          <w:sz w:val="20"/>
          <w:szCs w:val="20"/>
          <w:lang w:eastAsia="es-ES"/>
        </w:rPr>
        <w:t xml:space="preserve">abordadas y que generan </w:t>
      </w:r>
      <w:r w:rsidR="00102B6E">
        <w:rPr>
          <w:rFonts w:ascii="Arial" w:eastAsia="Times New Roman" w:hAnsi="Arial" w:cs="Arial"/>
          <w:sz w:val="20"/>
          <w:szCs w:val="20"/>
          <w:lang w:eastAsia="es-ES"/>
        </w:rPr>
        <w:t xml:space="preserve">gran </w:t>
      </w:r>
      <w:r w:rsidR="004736AF">
        <w:rPr>
          <w:rFonts w:ascii="Arial" w:eastAsia="Times New Roman" w:hAnsi="Arial" w:cs="Arial"/>
          <w:sz w:val="20"/>
          <w:szCs w:val="20"/>
          <w:lang w:eastAsia="es-ES"/>
        </w:rPr>
        <w:t>demanda entre el sector</w:t>
      </w:r>
      <w:r w:rsidR="00BB62B8">
        <w:rPr>
          <w:rFonts w:ascii="Arial" w:eastAsia="Times New Roman" w:hAnsi="Arial" w:cs="Arial"/>
          <w:sz w:val="20"/>
          <w:szCs w:val="20"/>
          <w:lang w:eastAsia="es-ES"/>
        </w:rPr>
        <w:t xml:space="preserve">, </w:t>
      </w:r>
      <w:r w:rsidR="000D498E">
        <w:rPr>
          <w:rFonts w:ascii="Arial" w:eastAsia="Times New Roman" w:hAnsi="Arial" w:cs="Arial"/>
          <w:sz w:val="20"/>
          <w:szCs w:val="20"/>
          <w:lang w:eastAsia="es-ES"/>
        </w:rPr>
        <w:t xml:space="preserve">ya </w:t>
      </w:r>
      <w:r w:rsidR="00BB62B8">
        <w:rPr>
          <w:rFonts w:ascii="Arial" w:eastAsia="Times New Roman" w:hAnsi="Arial" w:cs="Arial"/>
          <w:sz w:val="20"/>
          <w:szCs w:val="20"/>
          <w:lang w:eastAsia="es-ES"/>
        </w:rPr>
        <w:t xml:space="preserve">que </w:t>
      </w:r>
      <w:r w:rsidR="000D498E">
        <w:rPr>
          <w:rFonts w:ascii="Arial" w:eastAsia="Times New Roman" w:hAnsi="Arial" w:cs="Arial"/>
          <w:sz w:val="20"/>
          <w:szCs w:val="20"/>
          <w:lang w:eastAsia="es-ES"/>
        </w:rPr>
        <w:t>permiten desarrollar estrategias para</w:t>
      </w:r>
      <w:r w:rsidR="00BB62B8">
        <w:rPr>
          <w:rFonts w:ascii="Arial" w:eastAsia="Times New Roman" w:hAnsi="Arial" w:cs="Arial"/>
          <w:sz w:val="20"/>
          <w:szCs w:val="20"/>
          <w:lang w:eastAsia="es-ES"/>
        </w:rPr>
        <w:t xml:space="preserve"> </w:t>
      </w:r>
      <w:r w:rsidR="00B210DC">
        <w:rPr>
          <w:rFonts w:ascii="Arial" w:eastAsia="Times New Roman" w:hAnsi="Arial" w:cs="Arial"/>
          <w:sz w:val="20"/>
          <w:szCs w:val="20"/>
          <w:lang w:eastAsia="es-ES"/>
        </w:rPr>
        <w:t>garantizar</w:t>
      </w:r>
      <w:r w:rsidR="00B210DC" w:rsidRPr="00A92ACF">
        <w:rPr>
          <w:rFonts w:ascii="Arial" w:hAnsi="Arial" w:cs="Arial"/>
          <w:sz w:val="20"/>
          <w:szCs w:val="20"/>
        </w:rPr>
        <w:t xml:space="preserve"> negocio </w:t>
      </w:r>
      <w:r w:rsidR="00B2681F">
        <w:rPr>
          <w:rFonts w:ascii="Arial" w:hAnsi="Arial" w:cs="Arial"/>
          <w:sz w:val="20"/>
          <w:szCs w:val="20"/>
        </w:rPr>
        <w:t>y sentar las bases</w:t>
      </w:r>
      <w:r w:rsidR="000D498E">
        <w:rPr>
          <w:rFonts w:ascii="Arial" w:hAnsi="Arial" w:cs="Arial"/>
          <w:sz w:val="20"/>
          <w:szCs w:val="20"/>
        </w:rPr>
        <w:t xml:space="preserve"> </w:t>
      </w:r>
      <w:r w:rsidR="00B210DC" w:rsidRPr="00A92ACF">
        <w:rPr>
          <w:rFonts w:ascii="Arial" w:hAnsi="Arial" w:cs="Arial"/>
          <w:sz w:val="20"/>
          <w:szCs w:val="20"/>
        </w:rPr>
        <w:t xml:space="preserve">para el futuro, la competitividad y desarrollo del canal </w:t>
      </w:r>
      <w:proofErr w:type="spellStart"/>
      <w:r w:rsidR="00B210DC" w:rsidRPr="00A92ACF">
        <w:rPr>
          <w:rFonts w:ascii="Arial" w:hAnsi="Arial" w:cs="Arial"/>
          <w:sz w:val="20"/>
          <w:szCs w:val="20"/>
        </w:rPr>
        <w:t>H</w:t>
      </w:r>
      <w:r w:rsidR="00B210DC">
        <w:rPr>
          <w:rFonts w:ascii="Arial" w:hAnsi="Arial" w:cs="Arial"/>
          <w:sz w:val="20"/>
          <w:szCs w:val="20"/>
        </w:rPr>
        <w:t>oreca</w:t>
      </w:r>
      <w:proofErr w:type="spellEnd"/>
      <w:r w:rsidR="00B2681F">
        <w:rPr>
          <w:rFonts w:ascii="Arial" w:hAnsi="Arial" w:cs="Arial"/>
          <w:sz w:val="20"/>
          <w:szCs w:val="20"/>
        </w:rPr>
        <w:t>.</w:t>
      </w:r>
    </w:p>
    <w:p w14:paraId="01524428" w14:textId="77777777" w:rsidR="009F0BC2" w:rsidRDefault="009F0BC2" w:rsidP="00D5084D">
      <w:pPr>
        <w:jc w:val="both"/>
        <w:rPr>
          <w:rFonts w:ascii="Arial" w:eastAsia="Times New Roman" w:hAnsi="Arial" w:cs="Arial"/>
          <w:sz w:val="20"/>
          <w:szCs w:val="20"/>
          <w:lang w:eastAsia="es-ES"/>
        </w:rPr>
      </w:pPr>
    </w:p>
    <w:p w14:paraId="3A36CA18" w14:textId="7F8D4785" w:rsidR="0078151F" w:rsidRDefault="009B3C7B" w:rsidP="00D5084D">
      <w:pPr>
        <w:jc w:val="both"/>
        <w:rPr>
          <w:rFonts w:ascii="Arial" w:eastAsia="Times New Roman" w:hAnsi="Arial" w:cs="Arial"/>
          <w:sz w:val="20"/>
          <w:szCs w:val="20"/>
          <w:lang w:eastAsia="es-ES"/>
        </w:rPr>
      </w:pPr>
      <w:r>
        <w:rPr>
          <w:rFonts w:ascii="Arial" w:eastAsia="Times New Roman" w:hAnsi="Arial" w:cs="Arial"/>
          <w:sz w:val="20"/>
          <w:szCs w:val="20"/>
          <w:lang w:eastAsia="es-ES"/>
        </w:rPr>
        <w:t>H&amp;T 2024</w:t>
      </w:r>
      <w:r w:rsidR="000D498E">
        <w:rPr>
          <w:rFonts w:ascii="Arial" w:eastAsia="Times New Roman" w:hAnsi="Arial" w:cs="Arial"/>
          <w:sz w:val="20"/>
          <w:szCs w:val="20"/>
          <w:lang w:eastAsia="es-ES"/>
        </w:rPr>
        <w:t xml:space="preserve">, </w:t>
      </w:r>
      <w:r>
        <w:rPr>
          <w:rFonts w:ascii="Arial" w:eastAsia="Times New Roman" w:hAnsi="Arial" w:cs="Arial"/>
          <w:sz w:val="20"/>
          <w:szCs w:val="20"/>
          <w:lang w:eastAsia="es-ES"/>
        </w:rPr>
        <w:t>aglutina</w:t>
      </w:r>
      <w:r w:rsidR="00066E28">
        <w:rPr>
          <w:rFonts w:ascii="Arial" w:eastAsia="Times New Roman" w:hAnsi="Arial" w:cs="Arial"/>
          <w:sz w:val="20"/>
          <w:szCs w:val="20"/>
          <w:lang w:eastAsia="es-ES"/>
        </w:rPr>
        <w:t>dor de las principales voces y expertos de la industria</w:t>
      </w:r>
      <w:r w:rsidR="009A7CE5">
        <w:rPr>
          <w:rFonts w:ascii="Arial" w:eastAsia="Times New Roman" w:hAnsi="Arial" w:cs="Arial"/>
          <w:sz w:val="20"/>
          <w:szCs w:val="20"/>
          <w:lang w:eastAsia="es-ES"/>
        </w:rPr>
        <w:t xml:space="preserve"> ha congregado,</w:t>
      </w:r>
      <w:r>
        <w:rPr>
          <w:rFonts w:ascii="Arial" w:eastAsia="Times New Roman" w:hAnsi="Arial" w:cs="Arial"/>
          <w:sz w:val="20"/>
          <w:szCs w:val="20"/>
          <w:lang w:eastAsia="es-ES"/>
        </w:rPr>
        <w:t xml:space="preserve"> como en ediciones anteriores, encuentros sectoriales </w:t>
      </w:r>
      <w:r w:rsidR="009A7CE5">
        <w:rPr>
          <w:rFonts w:ascii="Arial" w:eastAsia="Times New Roman" w:hAnsi="Arial" w:cs="Arial"/>
          <w:sz w:val="20"/>
          <w:szCs w:val="20"/>
          <w:lang w:eastAsia="es-ES"/>
        </w:rPr>
        <w:t>referentes en España</w:t>
      </w:r>
      <w:r w:rsidR="000D498E">
        <w:rPr>
          <w:rFonts w:ascii="Arial" w:eastAsia="Times New Roman" w:hAnsi="Arial" w:cs="Arial"/>
          <w:sz w:val="20"/>
          <w:szCs w:val="20"/>
          <w:lang w:eastAsia="es-ES"/>
        </w:rPr>
        <w:t xml:space="preserve">, caso </w:t>
      </w:r>
      <w:r w:rsidR="00FD40F4">
        <w:rPr>
          <w:rFonts w:ascii="Arial" w:eastAsia="Times New Roman" w:hAnsi="Arial" w:cs="Arial"/>
          <w:sz w:val="20"/>
          <w:szCs w:val="20"/>
          <w:lang w:eastAsia="es-ES"/>
        </w:rPr>
        <w:t>del</w:t>
      </w:r>
      <w:r w:rsidRPr="009B3C7B">
        <w:rPr>
          <w:rFonts w:ascii="Arial" w:eastAsia="Times New Roman" w:hAnsi="Arial" w:cs="Arial"/>
          <w:sz w:val="20"/>
          <w:szCs w:val="20"/>
          <w:lang w:eastAsia="es-ES"/>
        </w:rPr>
        <w:t xml:space="preserve"> Encuentro Sectorial de Empresarios de Playas </w:t>
      </w:r>
      <w:r w:rsidR="00186EF3">
        <w:rPr>
          <w:rFonts w:ascii="Arial" w:eastAsia="Times New Roman" w:hAnsi="Arial" w:cs="Arial"/>
          <w:sz w:val="20"/>
          <w:szCs w:val="20"/>
          <w:lang w:eastAsia="es-ES"/>
        </w:rPr>
        <w:t xml:space="preserve">organizado por </w:t>
      </w:r>
      <w:proofErr w:type="spellStart"/>
      <w:r w:rsidRPr="009B3C7B">
        <w:rPr>
          <w:rFonts w:ascii="Arial" w:eastAsia="Times New Roman" w:hAnsi="Arial" w:cs="Arial"/>
          <w:sz w:val="20"/>
          <w:szCs w:val="20"/>
          <w:lang w:eastAsia="es-ES"/>
        </w:rPr>
        <w:t>A</w:t>
      </w:r>
      <w:r w:rsidR="00186EF3">
        <w:rPr>
          <w:rFonts w:ascii="Arial" w:eastAsia="Times New Roman" w:hAnsi="Arial" w:cs="Arial"/>
          <w:sz w:val="20"/>
          <w:szCs w:val="20"/>
          <w:lang w:eastAsia="es-ES"/>
        </w:rPr>
        <w:t>eplayas</w:t>
      </w:r>
      <w:proofErr w:type="spellEnd"/>
      <w:r w:rsidR="00C2126C">
        <w:rPr>
          <w:rFonts w:ascii="Arial" w:eastAsia="Times New Roman" w:hAnsi="Arial" w:cs="Arial"/>
          <w:sz w:val="20"/>
          <w:szCs w:val="20"/>
          <w:lang w:eastAsia="es-ES"/>
        </w:rPr>
        <w:t xml:space="preserve">, </w:t>
      </w:r>
      <w:r w:rsidR="0044447A">
        <w:rPr>
          <w:rFonts w:ascii="Arial" w:eastAsia="Times New Roman" w:hAnsi="Arial" w:cs="Arial"/>
          <w:sz w:val="20"/>
          <w:szCs w:val="20"/>
          <w:lang w:eastAsia="es-ES"/>
        </w:rPr>
        <w:t xml:space="preserve">subsector clave dentro del canal </w:t>
      </w:r>
      <w:proofErr w:type="spellStart"/>
      <w:r w:rsidR="0044447A">
        <w:rPr>
          <w:rFonts w:ascii="Arial" w:eastAsia="Times New Roman" w:hAnsi="Arial" w:cs="Arial"/>
          <w:sz w:val="20"/>
          <w:szCs w:val="20"/>
          <w:lang w:eastAsia="es-ES"/>
        </w:rPr>
        <w:t>Horeca</w:t>
      </w:r>
      <w:proofErr w:type="spellEnd"/>
      <w:r w:rsidR="00353671">
        <w:rPr>
          <w:rFonts w:ascii="Arial" w:eastAsia="Times New Roman" w:hAnsi="Arial" w:cs="Arial"/>
          <w:sz w:val="20"/>
          <w:szCs w:val="20"/>
          <w:lang w:eastAsia="es-ES"/>
        </w:rPr>
        <w:t xml:space="preserve">; el Foro de la </w:t>
      </w:r>
      <w:r w:rsidR="00353671" w:rsidRPr="0048207A">
        <w:rPr>
          <w:rFonts w:ascii="Arial" w:eastAsia="Times New Roman" w:hAnsi="Arial" w:cs="Arial"/>
          <w:sz w:val="20"/>
          <w:szCs w:val="20"/>
          <w:lang w:eastAsia="es-ES"/>
        </w:rPr>
        <w:t>Asociación Española de Directores de Hotel (AEDH)</w:t>
      </w:r>
      <w:r w:rsidR="000D498E">
        <w:rPr>
          <w:rFonts w:ascii="Arial" w:eastAsia="Times New Roman" w:hAnsi="Arial" w:cs="Arial"/>
          <w:sz w:val="20"/>
          <w:szCs w:val="20"/>
          <w:lang w:eastAsia="es-ES"/>
        </w:rPr>
        <w:t xml:space="preserve">, </w:t>
      </w:r>
      <w:r w:rsidR="00ED1F70">
        <w:rPr>
          <w:rFonts w:ascii="Arial" w:eastAsia="Times New Roman" w:hAnsi="Arial" w:cs="Arial"/>
          <w:sz w:val="20"/>
          <w:szCs w:val="20"/>
          <w:lang w:eastAsia="es-ES"/>
        </w:rPr>
        <w:t xml:space="preserve">que ha tratado </w:t>
      </w:r>
      <w:r w:rsidR="000D498E">
        <w:rPr>
          <w:rFonts w:ascii="Arial" w:eastAsia="Times New Roman" w:hAnsi="Arial" w:cs="Arial"/>
          <w:sz w:val="20"/>
          <w:szCs w:val="20"/>
          <w:lang w:eastAsia="es-ES"/>
        </w:rPr>
        <w:t>a la inteligencia artificial</w:t>
      </w:r>
      <w:r w:rsidR="00ED1F70">
        <w:rPr>
          <w:rFonts w:ascii="Arial" w:eastAsia="Times New Roman" w:hAnsi="Arial" w:cs="Arial"/>
          <w:sz w:val="20"/>
          <w:szCs w:val="20"/>
          <w:lang w:eastAsia="es-ES"/>
        </w:rPr>
        <w:t xml:space="preserve"> como aliada</w:t>
      </w:r>
      <w:r w:rsidR="00671653">
        <w:rPr>
          <w:rFonts w:ascii="Arial" w:eastAsia="Times New Roman" w:hAnsi="Arial" w:cs="Arial"/>
          <w:sz w:val="20"/>
          <w:szCs w:val="20"/>
          <w:lang w:eastAsia="es-ES"/>
        </w:rPr>
        <w:t xml:space="preserve">, </w:t>
      </w:r>
      <w:r w:rsidR="00353671">
        <w:rPr>
          <w:rFonts w:ascii="Arial" w:eastAsia="Times New Roman" w:hAnsi="Arial" w:cs="Arial"/>
          <w:sz w:val="20"/>
          <w:szCs w:val="20"/>
          <w:lang w:eastAsia="es-ES"/>
        </w:rPr>
        <w:t xml:space="preserve">y el </w:t>
      </w:r>
      <w:r w:rsidR="00186EF3">
        <w:rPr>
          <w:rFonts w:ascii="Arial" w:eastAsia="Times New Roman" w:hAnsi="Arial" w:cs="Arial"/>
          <w:sz w:val="20"/>
          <w:szCs w:val="20"/>
          <w:lang w:eastAsia="es-ES"/>
        </w:rPr>
        <w:t>e</w:t>
      </w:r>
      <w:r w:rsidR="00BC6647">
        <w:rPr>
          <w:rFonts w:ascii="Arial" w:eastAsia="Times New Roman" w:hAnsi="Arial" w:cs="Arial"/>
          <w:sz w:val="20"/>
          <w:szCs w:val="20"/>
          <w:lang w:eastAsia="es-ES"/>
        </w:rPr>
        <w:t xml:space="preserve">ncuentro </w:t>
      </w:r>
      <w:r w:rsidR="000D498E">
        <w:rPr>
          <w:rFonts w:ascii="Arial" w:eastAsia="Times New Roman" w:hAnsi="Arial" w:cs="Arial"/>
          <w:sz w:val="20"/>
          <w:szCs w:val="20"/>
          <w:lang w:eastAsia="es-ES"/>
        </w:rPr>
        <w:t>‘</w:t>
      </w:r>
      <w:r w:rsidR="00353671">
        <w:rPr>
          <w:rFonts w:ascii="Arial" w:eastAsia="Times New Roman" w:hAnsi="Arial" w:cs="Arial"/>
          <w:sz w:val="20"/>
          <w:szCs w:val="20"/>
          <w:lang w:eastAsia="es-ES"/>
        </w:rPr>
        <w:t>Historia de Sabor a Málaga</w:t>
      </w:r>
      <w:r w:rsidR="000D498E">
        <w:rPr>
          <w:rFonts w:ascii="Arial" w:eastAsia="Times New Roman" w:hAnsi="Arial" w:cs="Arial"/>
          <w:sz w:val="20"/>
          <w:szCs w:val="20"/>
          <w:lang w:eastAsia="es-ES"/>
        </w:rPr>
        <w:t>’</w:t>
      </w:r>
      <w:r w:rsidR="00353671">
        <w:rPr>
          <w:rFonts w:ascii="Arial" w:eastAsia="Times New Roman" w:hAnsi="Arial" w:cs="Arial"/>
          <w:sz w:val="20"/>
          <w:szCs w:val="20"/>
          <w:lang w:eastAsia="es-ES"/>
        </w:rPr>
        <w:t>, posicionando al producto local malagueño en el eje de la estrategia gastronómica.</w:t>
      </w:r>
      <w:r w:rsidR="00C70DFD">
        <w:rPr>
          <w:rFonts w:ascii="Arial" w:eastAsia="Times New Roman" w:hAnsi="Arial" w:cs="Arial"/>
          <w:sz w:val="20"/>
          <w:szCs w:val="20"/>
          <w:lang w:eastAsia="es-ES"/>
        </w:rPr>
        <w:t xml:space="preserve"> Estos contenidos se ofertan junto</w:t>
      </w:r>
      <w:r w:rsidR="009D2A2B">
        <w:rPr>
          <w:rFonts w:ascii="Arial" w:eastAsia="Times New Roman" w:hAnsi="Arial" w:cs="Arial"/>
          <w:sz w:val="20"/>
          <w:szCs w:val="20"/>
          <w:lang w:eastAsia="es-ES"/>
        </w:rPr>
        <w:t xml:space="preserve"> el </w:t>
      </w:r>
      <w:r w:rsidR="009D2A2B" w:rsidRPr="00047113">
        <w:rPr>
          <w:rFonts w:ascii="Arial" w:eastAsia="Times New Roman" w:hAnsi="Arial" w:cs="Arial"/>
          <w:sz w:val="20"/>
          <w:szCs w:val="20"/>
          <w:lang w:eastAsia="es-ES"/>
        </w:rPr>
        <w:t xml:space="preserve">amplio catálogo expositivo de </w:t>
      </w:r>
      <w:r w:rsidR="009D2A2B">
        <w:rPr>
          <w:rFonts w:ascii="Arial" w:eastAsia="Times New Roman" w:hAnsi="Arial" w:cs="Arial"/>
          <w:sz w:val="20"/>
          <w:szCs w:val="20"/>
          <w:lang w:eastAsia="es-ES"/>
        </w:rPr>
        <w:t xml:space="preserve">las más de 400 </w:t>
      </w:r>
      <w:r w:rsidR="009D2A2B" w:rsidRPr="00047113">
        <w:rPr>
          <w:rFonts w:ascii="Arial" w:eastAsia="Times New Roman" w:hAnsi="Arial" w:cs="Arial"/>
          <w:sz w:val="20"/>
          <w:szCs w:val="20"/>
          <w:lang w:eastAsia="es-ES"/>
        </w:rPr>
        <w:t xml:space="preserve">empresas </w:t>
      </w:r>
      <w:r w:rsidR="009D2A2B">
        <w:rPr>
          <w:rFonts w:ascii="Arial" w:eastAsia="Times New Roman" w:hAnsi="Arial" w:cs="Arial"/>
          <w:sz w:val="20"/>
          <w:szCs w:val="20"/>
          <w:lang w:eastAsia="es-ES"/>
        </w:rPr>
        <w:t xml:space="preserve">y entidades representadas </w:t>
      </w:r>
      <w:r w:rsidR="009D2A2B" w:rsidRPr="00047113">
        <w:rPr>
          <w:rFonts w:ascii="Arial" w:eastAsia="Times New Roman" w:hAnsi="Arial" w:cs="Arial"/>
          <w:sz w:val="20"/>
          <w:szCs w:val="20"/>
          <w:lang w:eastAsia="es-ES"/>
        </w:rPr>
        <w:t xml:space="preserve">que </w:t>
      </w:r>
      <w:r w:rsidR="009D2A2B">
        <w:rPr>
          <w:rFonts w:ascii="Arial" w:eastAsia="Times New Roman" w:hAnsi="Arial" w:cs="Arial"/>
          <w:sz w:val="20"/>
          <w:szCs w:val="20"/>
          <w:lang w:eastAsia="es-ES"/>
        </w:rPr>
        <w:t>realizan</w:t>
      </w:r>
      <w:r w:rsidR="009D2A2B" w:rsidRPr="00047113">
        <w:rPr>
          <w:rFonts w:ascii="Arial" w:eastAsia="Times New Roman" w:hAnsi="Arial" w:cs="Arial"/>
          <w:sz w:val="20"/>
          <w:szCs w:val="20"/>
          <w:lang w:eastAsia="es-ES"/>
        </w:rPr>
        <w:t xml:space="preserve"> demostraciones y presen</w:t>
      </w:r>
      <w:r w:rsidR="009D2A2B">
        <w:rPr>
          <w:rFonts w:ascii="Arial" w:eastAsia="Times New Roman" w:hAnsi="Arial" w:cs="Arial"/>
          <w:sz w:val="20"/>
          <w:szCs w:val="20"/>
          <w:lang w:eastAsia="es-ES"/>
        </w:rPr>
        <w:t>taciones de</w:t>
      </w:r>
      <w:r w:rsidR="009D2A2B" w:rsidRPr="00047113">
        <w:rPr>
          <w:rFonts w:ascii="Arial" w:eastAsia="Times New Roman" w:hAnsi="Arial" w:cs="Arial"/>
          <w:sz w:val="20"/>
          <w:szCs w:val="20"/>
          <w:lang w:eastAsia="es-ES"/>
        </w:rPr>
        <w:t xml:space="preserve"> accesorios de cocina sostenible, mobiliario, </w:t>
      </w:r>
      <w:r w:rsidR="000D498E">
        <w:rPr>
          <w:rFonts w:ascii="Arial" w:eastAsia="Times New Roman" w:hAnsi="Arial" w:cs="Arial"/>
          <w:sz w:val="20"/>
          <w:szCs w:val="20"/>
          <w:lang w:eastAsia="es-ES"/>
        </w:rPr>
        <w:t>menaje</w:t>
      </w:r>
      <w:r w:rsidR="009D2A2B" w:rsidRPr="00047113">
        <w:rPr>
          <w:rFonts w:ascii="Arial" w:eastAsia="Times New Roman" w:hAnsi="Arial" w:cs="Arial"/>
          <w:sz w:val="20"/>
          <w:szCs w:val="20"/>
          <w:lang w:eastAsia="es-ES"/>
        </w:rPr>
        <w:t>, maquinaria y tecnología para la actualización de los negocios y establecimientos.</w:t>
      </w:r>
      <w:r w:rsidR="009D2A2B">
        <w:rPr>
          <w:rFonts w:ascii="Arial" w:eastAsia="Times New Roman" w:hAnsi="Arial" w:cs="Arial"/>
          <w:sz w:val="20"/>
          <w:szCs w:val="20"/>
          <w:lang w:eastAsia="es-ES"/>
        </w:rPr>
        <w:t xml:space="preserve"> </w:t>
      </w:r>
    </w:p>
    <w:p w14:paraId="355A5DBD" w14:textId="77777777" w:rsidR="003C0AF1" w:rsidRDefault="003C0AF1" w:rsidP="00D5084D">
      <w:pPr>
        <w:jc w:val="both"/>
        <w:rPr>
          <w:rFonts w:ascii="Arial" w:eastAsia="Times New Roman" w:hAnsi="Arial" w:cs="Arial"/>
          <w:b/>
          <w:bCs/>
          <w:sz w:val="20"/>
          <w:szCs w:val="20"/>
          <w:lang w:eastAsia="es-ES"/>
        </w:rPr>
      </w:pPr>
    </w:p>
    <w:p w14:paraId="09F8EE25" w14:textId="3FD15F73" w:rsidR="005C60C2" w:rsidRPr="00AA11FD" w:rsidRDefault="005D0342" w:rsidP="00D5084D">
      <w:pPr>
        <w:jc w:val="both"/>
        <w:rPr>
          <w:rFonts w:ascii="Arial" w:eastAsia="Times New Roman" w:hAnsi="Arial" w:cs="Arial"/>
          <w:b/>
          <w:bCs/>
          <w:sz w:val="20"/>
          <w:szCs w:val="20"/>
          <w:lang w:eastAsia="es-ES"/>
        </w:rPr>
      </w:pPr>
      <w:r w:rsidRPr="00AA11FD">
        <w:rPr>
          <w:rFonts w:ascii="Arial" w:eastAsia="Times New Roman" w:hAnsi="Arial" w:cs="Arial"/>
          <w:b/>
          <w:bCs/>
          <w:sz w:val="20"/>
          <w:szCs w:val="20"/>
          <w:lang w:eastAsia="es-ES"/>
        </w:rPr>
        <w:t>La experiencia del comensal,</w:t>
      </w:r>
      <w:r w:rsidR="005349F9">
        <w:rPr>
          <w:rFonts w:ascii="Arial" w:eastAsia="Times New Roman" w:hAnsi="Arial" w:cs="Arial"/>
          <w:b/>
          <w:bCs/>
          <w:sz w:val="20"/>
          <w:szCs w:val="20"/>
          <w:lang w:eastAsia="es-ES"/>
        </w:rPr>
        <w:t xml:space="preserve"> las</w:t>
      </w:r>
      <w:r w:rsidRPr="00AA11FD">
        <w:rPr>
          <w:rFonts w:ascii="Arial" w:eastAsia="Times New Roman" w:hAnsi="Arial" w:cs="Arial"/>
          <w:b/>
          <w:bCs/>
          <w:sz w:val="20"/>
          <w:szCs w:val="20"/>
          <w:lang w:eastAsia="es-ES"/>
        </w:rPr>
        <w:t xml:space="preserve"> </w:t>
      </w:r>
      <w:r w:rsidR="00E547BB">
        <w:rPr>
          <w:rFonts w:ascii="Arial" w:eastAsia="Times New Roman" w:hAnsi="Arial" w:cs="Arial"/>
          <w:b/>
          <w:bCs/>
          <w:sz w:val="20"/>
          <w:szCs w:val="20"/>
          <w:lang w:eastAsia="es-ES"/>
        </w:rPr>
        <w:t>técnicas gastronómicas</w:t>
      </w:r>
      <w:r w:rsidR="0077707D" w:rsidRPr="00AA11FD">
        <w:rPr>
          <w:rFonts w:ascii="Arial" w:eastAsia="Times New Roman" w:hAnsi="Arial" w:cs="Arial"/>
          <w:b/>
          <w:bCs/>
          <w:sz w:val="20"/>
          <w:szCs w:val="20"/>
          <w:lang w:eastAsia="es-ES"/>
        </w:rPr>
        <w:t xml:space="preserve"> y </w:t>
      </w:r>
      <w:r w:rsidR="002F45C8">
        <w:rPr>
          <w:rFonts w:ascii="Arial" w:eastAsia="Times New Roman" w:hAnsi="Arial" w:cs="Arial"/>
          <w:b/>
          <w:bCs/>
          <w:sz w:val="20"/>
          <w:szCs w:val="20"/>
          <w:lang w:eastAsia="es-ES"/>
        </w:rPr>
        <w:t>los nuevos talentos</w:t>
      </w:r>
    </w:p>
    <w:p w14:paraId="7D567903" w14:textId="796D68F7" w:rsidR="0012565C" w:rsidRPr="00AA11FD" w:rsidRDefault="0012565C" w:rsidP="00D5084D">
      <w:pPr>
        <w:jc w:val="both"/>
        <w:rPr>
          <w:rFonts w:ascii="Arial" w:eastAsia="Times New Roman" w:hAnsi="Arial" w:cs="Arial"/>
          <w:sz w:val="20"/>
          <w:szCs w:val="20"/>
          <w:lang w:eastAsia="es-ES"/>
        </w:rPr>
      </w:pPr>
    </w:p>
    <w:p w14:paraId="4032F2C0" w14:textId="6F79686A" w:rsidR="00FA15AD" w:rsidRDefault="0012565C" w:rsidP="00D5084D">
      <w:pPr>
        <w:jc w:val="both"/>
        <w:rPr>
          <w:rFonts w:ascii="Arial" w:eastAsia="Times New Roman" w:hAnsi="Arial" w:cs="Arial"/>
          <w:sz w:val="20"/>
          <w:szCs w:val="20"/>
          <w:lang w:eastAsia="es-ES"/>
        </w:rPr>
      </w:pPr>
      <w:r w:rsidRPr="00AA11FD">
        <w:rPr>
          <w:rFonts w:ascii="Arial" w:eastAsia="Times New Roman" w:hAnsi="Arial" w:cs="Arial"/>
          <w:sz w:val="20"/>
          <w:szCs w:val="20"/>
          <w:lang w:eastAsia="es-ES"/>
        </w:rPr>
        <w:t>Mañana</w:t>
      </w:r>
      <w:r w:rsidR="00164FDE" w:rsidRPr="00AA11FD">
        <w:rPr>
          <w:rFonts w:ascii="Arial" w:eastAsia="Times New Roman" w:hAnsi="Arial" w:cs="Arial"/>
          <w:sz w:val="20"/>
          <w:szCs w:val="20"/>
          <w:lang w:eastAsia="es-ES"/>
        </w:rPr>
        <w:t xml:space="preserve">, </w:t>
      </w:r>
      <w:r w:rsidR="0091550F" w:rsidRPr="00AA11FD">
        <w:rPr>
          <w:rFonts w:ascii="Arial" w:eastAsia="Times New Roman" w:hAnsi="Arial" w:cs="Arial"/>
          <w:sz w:val="20"/>
          <w:szCs w:val="20"/>
          <w:lang w:eastAsia="es-ES"/>
        </w:rPr>
        <w:t>último día de celebración de H&amp;T</w:t>
      </w:r>
      <w:r w:rsidR="00164FDE" w:rsidRPr="00AA11FD">
        <w:rPr>
          <w:rFonts w:ascii="Arial" w:eastAsia="Times New Roman" w:hAnsi="Arial" w:cs="Arial"/>
          <w:sz w:val="20"/>
          <w:szCs w:val="20"/>
          <w:lang w:eastAsia="es-ES"/>
        </w:rPr>
        <w:t>,</w:t>
      </w:r>
      <w:r w:rsidR="00A0417F" w:rsidRPr="00AA11FD">
        <w:rPr>
          <w:rFonts w:ascii="Arial" w:eastAsia="Times New Roman" w:hAnsi="Arial" w:cs="Arial"/>
          <w:sz w:val="20"/>
          <w:szCs w:val="20"/>
          <w:lang w:eastAsia="es-ES"/>
        </w:rPr>
        <w:t xml:space="preserve"> </w:t>
      </w:r>
      <w:r w:rsidR="00B1234B">
        <w:rPr>
          <w:rFonts w:ascii="Arial" w:eastAsia="Times New Roman" w:hAnsi="Arial" w:cs="Arial"/>
          <w:sz w:val="20"/>
          <w:szCs w:val="20"/>
          <w:lang w:eastAsia="es-ES"/>
        </w:rPr>
        <w:t>por el espacio</w:t>
      </w:r>
      <w:r w:rsidR="00A0417F" w:rsidRPr="00AA11FD">
        <w:rPr>
          <w:rFonts w:ascii="Arial" w:eastAsia="Times New Roman" w:hAnsi="Arial" w:cs="Arial"/>
          <w:sz w:val="20"/>
          <w:szCs w:val="20"/>
          <w:lang w:eastAsia="es-ES"/>
        </w:rPr>
        <w:t xml:space="preserve"> Kitchen Lab</w:t>
      </w:r>
      <w:r w:rsidR="002377A3">
        <w:rPr>
          <w:rFonts w:ascii="Arial" w:eastAsia="Times New Roman" w:hAnsi="Arial" w:cs="Arial"/>
          <w:sz w:val="20"/>
          <w:szCs w:val="20"/>
          <w:lang w:eastAsia="es-ES"/>
        </w:rPr>
        <w:t xml:space="preserve"> </w:t>
      </w:r>
      <w:r w:rsidR="002377A3">
        <w:rPr>
          <w:rFonts w:ascii="Arial" w:hAnsi="Arial" w:cs="Arial"/>
          <w:sz w:val="20"/>
          <w:szCs w:val="20"/>
        </w:rPr>
        <w:t xml:space="preserve">-que cuenta con </w:t>
      </w:r>
      <w:r w:rsidR="002377A3" w:rsidRPr="00C00AA0">
        <w:rPr>
          <w:rFonts w:ascii="Arial" w:hAnsi="Arial" w:cs="Arial"/>
          <w:sz w:val="20"/>
          <w:szCs w:val="20"/>
        </w:rPr>
        <w:t>Carranza Hostelería como partner de equipamiento</w:t>
      </w:r>
      <w:r w:rsidR="002377A3">
        <w:rPr>
          <w:rFonts w:ascii="Arial" w:hAnsi="Arial" w:cs="Arial"/>
          <w:sz w:val="20"/>
          <w:szCs w:val="20"/>
        </w:rPr>
        <w:t>-</w:t>
      </w:r>
      <w:r w:rsidR="00164FDE" w:rsidRPr="00AA11FD">
        <w:rPr>
          <w:rFonts w:ascii="Arial" w:eastAsia="Times New Roman" w:hAnsi="Arial" w:cs="Arial"/>
          <w:sz w:val="20"/>
          <w:szCs w:val="20"/>
          <w:lang w:eastAsia="es-ES"/>
        </w:rPr>
        <w:t xml:space="preserve"> pasará </w:t>
      </w:r>
      <w:r w:rsidR="000D498E">
        <w:rPr>
          <w:rFonts w:ascii="Arial" w:eastAsia="Times New Roman" w:hAnsi="Arial" w:cs="Arial"/>
          <w:sz w:val="20"/>
          <w:szCs w:val="20"/>
          <w:lang w:eastAsia="es-ES"/>
        </w:rPr>
        <w:t>María</w:t>
      </w:r>
      <w:r w:rsidR="005E5C58" w:rsidRPr="00AA11FD">
        <w:rPr>
          <w:rFonts w:ascii="Arial" w:eastAsia="Times New Roman" w:hAnsi="Arial" w:cs="Arial"/>
          <w:sz w:val="20"/>
          <w:szCs w:val="20"/>
          <w:lang w:eastAsia="es-ES"/>
        </w:rPr>
        <w:t xml:space="preserve"> Isabel Montañez, profesora titular del Grado en Ciencias Gastronómicas y Gestión Hotelera de la Facultad de Turismo de la Universidad de Málaga (UMA)</w:t>
      </w:r>
      <w:r w:rsidR="0041177B" w:rsidRPr="00AA11FD">
        <w:rPr>
          <w:rFonts w:ascii="Arial" w:eastAsia="Times New Roman" w:hAnsi="Arial" w:cs="Arial"/>
          <w:sz w:val="20"/>
          <w:szCs w:val="20"/>
          <w:lang w:eastAsia="es-ES"/>
        </w:rPr>
        <w:t>,</w:t>
      </w:r>
      <w:r w:rsidR="005E5C58" w:rsidRPr="00AA11FD">
        <w:rPr>
          <w:rFonts w:ascii="Arial" w:eastAsia="Times New Roman" w:hAnsi="Arial" w:cs="Arial"/>
          <w:sz w:val="20"/>
          <w:szCs w:val="20"/>
          <w:lang w:eastAsia="es-ES"/>
        </w:rPr>
        <w:t xml:space="preserve"> quien profundizará en el mundo del queso </w:t>
      </w:r>
      <w:r w:rsidR="004C2704" w:rsidRPr="00AA11FD">
        <w:rPr>
          <w:rFonts w:ascii="Arial" w:eastAsia="Times New Roman" w:hAnsi="Arial" w:cs="Arial"/>
          <w:sz w:val="20"/>
          <w:szCs w:val="20"/>
          <w:lang w:eastAsia="es-ES"/>
        </w:rPr>
        <w:t>y la ciencia que de él se desprende.</w:t>
      </w:r>
      <w:r w:rsidR="00A0417F" w:rsidRPr="00AA11FD">
        <w:rPr>
          <w:rFonts w:ascii="Arial" w:eastAsia="Times New Roman" w:hAnsi="Arial" w:cs="Arial"/>
          <w:sz w:val="20"/>
          <w:szCs w:val="20"/>
          <w:lang w:eastAsia="es-ES"/>
        </w:rPr>
        <w:t xml:space="preserve"> </w:t>
      </w:r>
      <w:r w:rsidR="00D61F6C" w:rsidRPr="00AA11FD">
        <w:rPr>
          <w:rFonts w:ascii="Arial" w:eastAsia="Times New Roman" w:hAnsi="Arial" w:cs="Arial"/>
          <w:sz w:val="20"/>
          <w:szCs w:val="20"/>
          <w:lang w:eastAsia="es-ES"/>
        </w:rPr>
        <w:t>En el Main Stage</w:t>
      </w:r>
      <w:r w:rsidR="002D5458" w:rsidRPr="00AA11FD">
        <w:rPr>
          <w:rFonts w:ascii="Arial" w:eastAsia="Times New Roman" w:hAnsi="Arial" w:cs="Arial"/>
          <w:sz w:val="20"/>
          <w:szCs w:val="20"/>
          <w:lang w:eastAsia="es-ES"/>
        </w:rPr>
        <w:t>,</w:t>
      </w:r>
      <w:r w:rsidR="00D61F6C" w:rsidRPr="00AA11FD">
        <w:rPr>
          <w:rFonts w:ascii="Arial" w:eastAsia="Times New Roman" w:hAnsi="Arial" w:cs="Arial"/>
          <w:sz w:val="20"/>
          <w:szCs w:val="20"/>
          <w:lang w:eastAsia="es-ES"/>
        </w:rPr>
        <w:t xml:space="preserve"> el </w:t>
      </w:r>
      <w:r w:rsidR="00D61F6C">
        <w:rPr>
          <w:rFonts w:ascii="Arial" w:eastAsia="Times New Roman" w:hAnsi="Arial" w:cs="Arial"/>
          <w:sz w:val="20"/>
          <w:szCs w:val="20"/>
          <w:lang w:eastAsia="es-ES"/>
        </w:rPr>
        <w:t>a</w:t>
      </w:r>
      <w:r w:rsidR="00D61F6C" w:rsidRPr="00D61F6C">
        <w:rPr>
          <w:rFonts w:ascii="Arial" w:eastAsia="Times New Roman" w:hAnsi="Arial" w:cs="Arial"/>
          <w:sz w:val="20"/>
          <w:szCs w:val="20"/>
          <w:lang w:eastAsia="es-ES"/>
        </w:rPr>
        <w:t>mbiente de los restaurantes y</w:t>
      </w:r>
      <w:r w:rsidR="00D61F6C">
        <w:rPr>
          <w:rFonts w:ascii="Arial" w:eastAsia="Times New Roman" w:hAnsi="Arial" w:cs="Arial"/>
          <w:sz w:val="20"/>
          <w:szCs w:val="20"/>
          <w:lang w:eastAsia="es-ES"/>
        </w:rPr>
        <w:t xml:space="preserve"> la</w:t>
      </w:r>
      <w:r w:rsidR="00D61F6C" w:rsidRPr="00D61F6C">
        <w:rPr>
          <w:rFonts w:ascii="Arial" w:eastAsia="Times New Roman" w:hAnsi="Arial" w:cs="Arial"/>
          <w:sz w:val="20"/>
          <w:szCs w:val="20"/>
          <w:lang w:eastAsia="es-ES"/>
        </w:rPr>
        <w:t xml:space="preserve"> experiencia del comensal</w:t>
      </w:r>
      <w:r w:rsidR="00D61F6C">
        <w:rPr>
          <w:rFonts w:ascii="Arial" w:eastAsia="Times New Roman" w:hAnsi="Arial" w:cs="Arial"/>
          <w:sz w:val="20"/>
          <w:szCs w:val="20"/>
          <w:lang w:eastAsia="es-ES"/>
        </w:rPr>
        <w:t xml:space="preserve"> como</w:t>
      </w:r>
      <w:r w:rsidR="00D61F6C" w:rsidRPr="00D61F6C">
        <w:rPr>
          <w:rFonts w:ascii="Arial" w:eastAsia="Times New Roman" w:hAnsi="Arial" w:cs="Arial"/>
          <w:sz w:val="20"/>
          <w:szCs w:val="20"/>
          <w:lang w:eastAsia="es-ES"/>
        </w:rPr>
        <w:t xml:space="preserve"> nuevas tendencias</w:t>
      </w:r>
      <w:r w:rsidR="00D61F6C">
        <w:rPr>
          <w:rFonts w:ascii="Arial" w:eastAsia="Times New Roman" w:hAnsi="Arial" w:cs="Arial"/>
          <w:sz w:val="20"/>
          <w:szCs w:val="20"/>
          <w:lang w:eastAsia="es-ES"/>
        </w:rPr>
        <w:t xml:space="preserve"> se analizarán de la mano de </w:t>
      </w:r>
      <w:r w:rsidR="00A36DC3" w:rsidRPr="00A36DC3">
        <w:rPr>
          <w:rFonts w:ascii="Arial" w:eastAsia="Times New Roman" w:hAnsi="Arial" w:cs="Arial"/>
          <w:sz w:val="20"/>
          <w:szCs w:val="20"/>
          <w:lang w:eastAsia="es-ES"/>
        </w:rPr>
        <w:t>Paco Lago</w:t>
      </w:r>
      <w:r w:rsidR="00A36DC3">
        <w:rPr>
          <w:rFonts w:ascii="Arial" w:eastAsia="Times New Roman" w:hAnsi="Arial" w:cs="Arial"/>
          <w:sz w:val="20"/>
          <w:szCs w:val="20"/>
          <w:lang w:eastAsia="es-ES"/>
        </w:rPr>
        <w:t>,</w:t>
      </w:r>
      <w:r w:rsidR="00A36DC3" w:rsidRPr="00A36DC3">
        <w:rPr>
          <w:rFonts w:ascii="Arial" w:eastAsia="Times New Roman" w:hAnsi="Arial" w:cs="Arial"/>
          <w:sz w:val="20"/>
          <w:szCs w:val="20"/>
          <w:lang w:eastAsia="es-ES"/>
        </w:rPr>
        <w:t xml:space="preserve"> CEO y diseño de Paco Lago Interioriza</w:t>
      </w:r>
      <w:r w:rsidR="00A36DC3">
        <w:rPr>
          <w:rFonts w:ascii="Arial" w:eastAsia="Times New Roman" w:hAnsi="Arial" w:cs="Arial"/>
          <w:sz w:val="20"/>
          <w:szCs w:val="20"/>
          <w:lang w:eastAsia="es-ES"/>
        </w:rPr>
        <w:t>.</w:t>
      </w:r>
      <w:r w:rsidR="00357AD8">
        <w:rPr>
          <w:rFonts w:ascii="Arial" w:eastAsia="Times New Roman" w:hAnsi="Arial" w:cs="Arial"/>
          <w:sz w:val="20"/>
          <w:szCs w:val="20"/>
          <w:lang w:eastAsia="es-ES"/>
        </w:rPr>
        <w:t xml:space="preserve"> </w:t>
      </w:r>
      <w:r w:rsidR="000D498E">
        <w:rPr>
          <w:rFonts w:ascii="Arial" w:eastAsia="Times New Roman" w:hAnsi="Arial" w:cs="Arial"/>
          <w:sz w:val="20"/>
          <w:szCs w:val="20"/>
          <w:lang w:eastAsia="es-ES"/>
        </w:rPr>
        <w:t xml:space="preserve">Junto a ello, </w:t>
      </w:r>
      <w:r w:rsidR="00357AD8" w:rsidRPr="00357AD8">
        <w:rPr>
          <w:rFonts w:ascii="Arial" w:eastAsia="Times New Roman" w:hAnsi="Arial" w:cs="Arial"/>
          <w:sz w:val="20"/>
          <w:szCs w:val="20"/>
          <w:lang w:eastAsia="es-ES"/>
        </w:rPr>
        <w:t>Margarita Carrillo</w:t>
      </w:r>
      <w:r w:rsidR="00357AD8">
        <w:rPr>
          <w:rFonts w:ascii="Arial" w:eastAsia="Times New Roman" w:hAnsi="Arial" w:cs="Arial"/>
          <w:sz w:val="20"/>
          <w:szCs w:val="20"/>
          <w:lang w:eastAsia="es-ES"/>
        </w:rPr>
        <w:t>, cocinera</w:t>
      </w:r>
      <w:r w:rsidR="00357AD8" w:rsidRPr="00357AD8">
        <w:rPr>
          <w:rFonts w:ascii="Arial" w:eastAsia="Times New Roman" w:hAnsi="Arial" w:cs="Arial"/>
          <w:sz w:val="20"/>
          <w:szCs w:val="20"/>
          <w:lang w:eastAsia="es-ES"/>
        </w:rPr>
        <w:t xml:space="preserve"> y embajadora culinaria de México</w:t>
      </w:r>
      <w:r w:rsidR="005E0308">
        <w:rPr>
          <w:rFonts w:ascii="Arial" w:eastAsia="Times New Roman" w:hAnsi="Arial" w:cs="Arial"/>
          <w:sz w:val="20"/>
          <w:szCs w:val="20"/>
          <w:lang w:eastAsia="es-ES"/>
        </w:rPr>
        <w:t>,</w:t>
      </w:r>
      <w:r w:rsidR="00357AD8">
        <w:rPr>
          <w:rFonts w:ascii="Arial" w:eastAsia="Times New Roman" w:hAnsi="Arial" w:cs="Arial"/>
          <w:sz w:val="20"/>
          <w:szCs w:val="20"/>
          <w:lang w:eastAsia="es-ES"/>
        </w:rPr>
        <w:t xml:space="preserve"> tratará la</w:t>
      </w:r>
      <w:r w:rsidR="00357AD8" w:rsidRPr="00357AD8">
        <w:rPr>
          <w:rFonts w:ascii="Arial" w:eastAsia="Times New Roman" w:hAnsi="Arial" w:cs="Arial"/>
          <w:sz w:val="20"/>
          <w:szCs w:val="20"/>
          <w:lang w:eastAsia="es-ES"/>
        </w:rPr>
        <w:t xml:space="preserve"> </w:t>
      </w:r>
      <w:r w:rsidR="000D498E">
        <w:rPr>
          <w:rFonts w:ascii="Arial" w:eastAsia="Times New Roman" w:hAnsi="Arial" w:cs="Arial"/>
          <w:sz w:val="20"/>
          <w:szCs w:val="20"/>
          <w:lang w:eastAsia="es-ES"/>
        </w:rPr>
        <w:t>i</w:t>
      </w:r>
      <w:r w:rsidR="00357AD8" w:rsidRPr="00357AD8">
        <w:rPr>
          <w:rFonts w:ascii="Arial" w:eastAsia="Times New Roman" w:hAnsi="Arial" w:cs="Arial"/>
          <w:sz w:val="20"/>
          <w:szCs w:val="20"/>
          <w:lang w:eastAsia="es-ES"/>
        </w:rPr>
        <w:t>nternacionalización</w:t>
      </w:r>
      <w:r w:rsidR="00357AD8">
        <w:rPr>
          <w:rFonts w:ascii="Arial" w:eastAsia="Times New Roman" w:hAnsi="Arial" w:cs="Arial"/>
          <w:sz w:val="20"/>
          <w:szCs w:val="20"/>
          <w:lang w:eastAsia="es-ES"/>
        </w:rPr>
        <w:t xml:space="preserve"> </w:t>
      </w:r>
      <w:r w:rsidR="000D498E">
        <w:rPr>
          <w:rFonts w:ascii="Arial" w:eastAsia="Times New Roman" w:hAnsi="Arial" w:cs="Arial"/>
          <w:sz w:val="20"/>
          <w:szCs w:val="20"/>
          <w:lang w:eastAsia="es-ES"/>
        </w:rPr>
        <w:t>a través de un</w:t>
      </w:r>
      <w:r w:rsidR="00357AD8">
        <w:rPr>
          <w:rFonts w:ascii="Arial" w:eastAsia="Times New Roman" w:hAnsi="Arial" w:cs="Arial"/>
          <w:sz w:val="20"/>
          <w:szCs w:val="20"/>
          <w:lang w:eastAsia="es-ES"/>
        </w:rPr>
        <w:t xml:space="preserve"> </w:t>
      </w:r>
      <w:r w:rsidR="00357AD8" w:rsidRPr="00357AD8">
        <w:rPr>
          <w:rFonts w:ascii="Arial" w:eastAsia="Times New Roman" w:hAnsi="Arial" w:cs="Arial"/>
          <w:sz w:val="20"/>
          <w:szCs w:val="20"/>
          <w:lang w:eastAsia="es-ES"/>
        </w:rPr>
        <w:t xml:space="preserve">recorrido gastronómico por </w:t>
      </w:r>
      <w:r w:rsidR="00697EA8">
        <w:rPr>
          <w:rFonts w:ascii="Arial" w:eastAsia="Times New Roman" w:hAnsi="Arial" w:cs="Arial"/>
          <w:sz w:val="20"/>
          <w:szCs w:val="20"/>
          <w:lang w:eastAsia="es-ES"/>
        </w:rPr>
        <w:t>Latinoamérica</w:t>
      </w:r>
      <w:r w:rsidR="000D498E">
        <w:rPr>
          <w:rFonts w:ascii="Arial" w:eastAsia="Times New Roman" w:hAnsi="Arial" w:cs="Arial"/>
          <w:sz w:val="20"/>
          <w:szCs w:val="20"/>
          <w:lang w:eastAsia="es-ES"/>
        </w:rPr>
        <w:t xml:space="preserve">. </w:t>
      </w:r>
    </w:p>
    <w:p w14:paraId="38FF1D9B" w14:textId="77777777" w:rsidR="00FA15AD" w:rsidRDefault="00FA15AD" w:rsidP="00D5084D">
      <w:pPr>
        <w:jc w:val="both"/>
        <w:rPr>
          <w:rFonts w:ascii="Arial" w:eastAsia="Times New Roman" w:hAnsi="Arial" w:cs="Arial"/>
          <w:sz w:val="20"/>
          <w:szCs w:val="20"/>
          <w:lang w:eastAsia="es-ES"/>
        </w:rPr>
      </w:pPr>
    </w:p>
    <w:p w14:paraId="0E1609E5" w14:textId="29DF3DFE" w:rsidR="00FA15AD" w:rsidRPr="00044AA0" w:rsidRDefault="00FB3C24" w:rsidP="001C7E67">
      <w:pPr>
        <w:jc w:val="both"/>
        <w:rPr>
          <w:rFonts w:ascii="Arial" w:eastAsia="Times New Roman" w:hAnsi="Arial" w:cs="Arial"/>
          <w:sz w:val="20"/>
          <w:szCs w:val="20"/>
          <w:lang w:eastAsia="es-ES"/>
        </w:rPr>
      </w:pPr>
      <w:r w:rsidRPr="00044AA0">
        <w:rPr>
          <w:rFonts w:ascii="Arial" w:eastAsia="Times New Roman" w:hAnsi="Arial" w:cs="Arial"/>
          <w:sz w:val="20"/>
          <w:szCs w:val="20"/>
          <w:lang w:eastAsia="es-ES"/>
        </w:rPr>
        <w:t xml:space="preserve">El </w:t>
      </w:r>
      <w:r w:rsidR="00FA15AD" w:rsidRPr="00044AA0">
        <w:rPr>
          <w:rFonts w:ascii="Arial" w:eastAsia="Times New Roman" w:hAnsi="Arial" w:cs="Arial"/>
          <w:sz w:val="20"/>
          <w:szCs w:val="20"/>
          <w:lang w:eastAsia="es-ES"/>
        </w:rPr>
        <w:t>Aula Makro</w:t>
      </w:r>
      <w:r w:rsidRPr="00044AA0">
        <w:rPr>
          <w:rFonts w:ascii="Arial" w:eastAsia="Times New Roman" w:hAnsi="Arial" w:cs="Arial"/>
          <w:sz w:val="20"/>
          <w:szCs w:val="20"/>
          <w:lang w:eastAsia="es-ES"/>
        </w:rPr>
        <w:t xml:space="preserve"> celebrará unas jornadas </w:t>
      </w:r>
      <w:r w:rsidR="002F57C6" w:rsidRPr="00044AA0">
        <w:rPr>
          <w:rFonts w:ascii="Arial" w:eastAsia="Times New Roman" w:hAnsi="Arial" w:cs="Arial"/>
          <w:sz w:val="20"/>
          <w:szCs w:val="20"/>
          <w:lang w:eastAsia="es-ES"/>
        </w:rPr>
        <w:t>formativas inmersas en técnicas, conceptos y recetario tradicional</w:t>
      </w:r>
      <w:r w:rsidRPr="00044AA0">
        <w:rPr>
          <w:rFonts w:ascii="Arial" w:eastAsia="Times New Roman" w:hAnsi="Arial" w:cs="Arial"/>
          <w:sz w:val="20"/>
          <w:szCs w:val="20"/>
          <w:lang w:eastAsia="es-ES"/>
        </w:rPr>
        <w:t xml:space="preserve">. La pasta fresca y sus funciones con el cocinero Francesco </w:t>
      </w:r>
      <w:proofErr w:type="spellStart"/>
      <w:r w:rsidRPr="00044AA0">
        <w:rPr>
          <w:rFonts w:ascii="Arial" w:eastAsia="Times New Roman" w:hAnsi="Arial" w:cs="Arial"/>
          <w:sz w:val="20"/>
          <w:szCs w:val="20"/>
          <w:lang w:eastAsia="es-ES"/>
        </w:rPr>
        <w:t>Tagliafierro</w:t>
      </w:r>
      <w:proofErr w:type="spellEnd"/>
      <w:r w:rsidRPr="00044AA0">
        <w:rPr>
          <w:rFonts w:ascii="Arial" w:eastAsia="Times New Roman" w:hAnsi="Arial" w:cs="Arial"/>
          <w:sz w:val="20"/>
          <w:szCs w:val="20"/>
          <w:lang w:eastAsia="es-ES"/>
        </w:rPr>
        <w:t xml:space="preserve"> de </w:t>
      </w:r>
      <w:proofErr w:type="spellStart"/>
      <w:r w:rsidRPr="00044AA0">
        <w:rPr>
          <w:rFonts w:ascii="Arial" w:eastAsia="Times New Roman" w:hAnsi="Arial" w:cs="Arial"/>
          <w:sz w:val="20"/>
          <w:szCs w:val="20"/>
          <w:lang w:eastAsia="es-ES"/>
        </w:rPr>
        <w:t>Cukyò</w:t>
      </w:r>
      <w:proofErr w:type="spellEnd"/>
      <w:r w:rsidRPr="00044AA0">
        <w:rPr>
          <w:rFonts w:ascii="Arial" w:eastAsia="Times New Roman" w:hAnsi="Arial" w:cs="Arial"/>
          <w:sz w:val="20"/>
          <w:szCs w:val="20"/>
          <w:lang w:eastAsia="es-ES"/>
        </w:rPr>
        <w:t xml:space="preserve">; </w:t>
      </w:r>
      <w:r w:rsidR="00486722" w:rsidRPr="00044AA0">
        <w:rPr>
          <w:rFonts w:ascii="Arial" w:eastAsia="Times New Roman" w:hAnsi="Arial" w:cs="Arial"/>
          <w:sz w:val="20"/>
          <w:szCs w:val="20"/>
          <w:lang w:eastAsia="es-ES"/>
        </w:rPr>
        <w:t xml:space="preserve">el nuevo concepto La Milla con Luis Miguel Menor del afamado Restaurante La Milla; </w:t>
      </w:r>
      <w:r w:rsidR="00F63F4E">
        <w:rPr>
          <w:rFonts w:ascii="Arial" w:eastAsia="Times New Roman" w:hAnsi="Arial" w:cs="Arial"/>
          <w:sz w:val="20"/>
          <w:szCs w:val="20"/>
          <w:lang w:eastAsia="es-ES"/>
        </w:rPr>
        <w:t>a</w:t>
      </w:r>
      <w:r w:rsidR="00EA0409" w:rsidRPr="00044AA0">
        <w:rPr>
          <w:rFonts w:ascii="Arial" w:eastAsia="Times New Roman" w:hAnsi="Arial" w:cs="Arial"/>
          <w:sz w:val="20"/>
          <w:szCs w:val="20"/>
          <w:lang w:eastAsia="es-ES"/>
        </w:rPr>
        <w:t>vanzar al pasado con el chef Tue García, del  Restaurante 12 Tapas -</w:t>
      </w:r>
      <w:r w:rsidR="00761541" w:rsidRPr="00044AA0">
        <w:t xml:space="preserve"> </w:t>
      </w:r>
      <w:proofErr w:type="spellStart"/>
      <w:r w:rsidR="00761541" w:rsidRPr="00044AA0">
        <w:rPr>
          <w:rFonts w:ascii="Arial" w:eastAsia="Times New Roman" w:hAnsi="Arial" w:cs="Arial"/>
          <w:sz w:val="20"/>
          <w:szCs w:val="20"/>
          <w:lang w:eastAsia="es-ES"/>
        </w:rPr>
        <w:t>Bib</w:t>
      </w:r>
      <w:proofErr w:type="spellEnd"/>
      <w:r w:rsidR="00761541" w:rsidRPr="00044AA0">
        <w:rPr>
          <w:rFonts w:ascii="Arial" w:eastAsia="Times New Roman" w:hAnsi="Arial" w:cs="Arial"/>
          <w:sz w:val="20"/>
          <w:szCs w:val="20"/>
          <w:lang w:eastAsia="es-ES"/>
        </w:rPr>
        <w:t xml:space="preserve"> </w:t>
      </w:r>
      <w:proofErr w:type="spellStart"/>
      <w:r w:rsidR="00761541" w:rsidRPr="00044AA0">
        <w:rPr>
          <w:rFonts w:ascii="Arial" w:eastAsia="Times New Roman" w:hAnsi="Arial" w:cs="Arial"/>
          <w:sz w:val="20"/>
          <w:szCs w:val="20"/>
          <w:lang w:eastAsia="es-ES"/>
        </w:rPr>
        <w:t>Gourmand</w:t>
      </w:r>
      <w:proofErr w:type="spellEnd"/>
      <w:r w:rsidR="00761541" w:rsidRPr="00044AA0">
        <w:rPr>
          <w:rFonts w:ascii="Arial" w:eastAsia="Times New Roman" w:hAnsi="Arial" w:cs="Arial"/>
          <w:sz w:val="20"/>
          <w:szCs w:val="20"/>
          <w:lang w:eastAsia="es-ES"/>
        </w:rPr>
        <w:t xml:space="preserve"> Michelin-;</w:t>
      </w:r>
      <w:r w:rsidR="00F82387" w:rsidRPr="00044AA0">
        <w:rPr>
          <w:rFonts w:ascii="Arial" w:eastAsia="Times New Roman" w:hAnsi="Arial" w:cs="Arial"/>
          <w:sz w:val="20"/>
          <w:szCs w:val="20"/>
          <w:lang w:eastAsia="es-ES"/>
        </w:rPr>
        <w:t xml:space="preserve"> los mojos tradicionales de Canarias con Braulio Simancas del Restaurante Silbo Gomero --</w:t>
      </w:r>
      <w:r w:rsidR="00F82387" w:rsidRPr="00044AA0">
        <w:t xml:space="preserve"> </w:t>
      </w:r>
      <w:proofErr w:type="spellStart"/>
      <w:r w:rsidR="00F82387" w:rsidRPr="00044AA0">
        <w:rPr>
          <w:rFonts w:ascii="Arial" w:eastAsia="Times New Roman" w:hAnsi="Arial" w:cs="Arial"/>
          <w:sz w:val="20"/>
          <w:szCs w:val="20"/>
          <w:lang w:eastAsia="es-ES"/>
        </w:rPr>
        <w:t>Bib</w:t>
      </w:r>
      <w:proofErr w:type="spellEnd"/>
      <w:r w:rsidR="00F82387" w:rsidRPr="00044AA0">
        <w:rPr>
          <w:rFonts w:ascii="Arial" w:eastAsia="Times New Roman" w:hAnsi="Arial" w:cs="Arial"/>
          <w:sz w:val="20"/>
          <w:szCs w:val="20"/>
          <w:lang w:eastAsia="es-ES"/>
        </w:rPr>
        <w:t xml:space="preserve"> </w:t>
      </w:r>
      <w:proofErr w:type="spellStart"/>
      <w:r w:rsidR="00F82387" w:rsidRPr="00044AA0">
        <w:rPr>
          <w:rFonts w:ascii="Arial" w:eastAsia="Times New Roman" w:hAnsi="Arial" w:cs="Arial"/>
          <w:sz w:val="20"/>
          <w:szCs w:val="20"/>
          <w:lang w:eastAsia="es-ES"/>
        </w:rPr>
        <w:t>Gourmand</w:t>
      </w:r>
      <w:proofErr w:type="spellEnd"/>
      <w:r w:rsidR="00F82387" w:rsidRPr="00044AA0">
        <w:rPr>
          <w:rFonts w:ascii="Arial" w:eastAsia="Times New Roman" w:hAnsi="Arial" w:cs="Arial"/>
          <w:sz w:val="20"/>
          <w:szCs w:val="20"/>
          <w:lang w:eastAsia="es-ES"/>
        </w:rPr>
        <w:t xml:space="preserve"> Michelin- y e</w:t>
      </w:r>
      <w:r w:rsidR="001C7E67" w:rsidRPr="00044AA0">
        <w:rPr>
          <w:rFonts w:ascii="Arial" w:eastAsia="Times New Roman" w:hAnsi="Arial" w:cs="Arial"/>
          <w:sz w:val="20"/>
          <w:szCs w:val="20"/>
          <w:lang w:eastAsia="es-ES"/>
        </w:rPr>
        <w:t xml:space="preserve">l taller de técnica de maduración de pescados con el cocinero malagueño Carlos Navarro de </w:t>
      </w:r>
      <w:proofErr w:type="spellStart"/>
      <w:r w:rsidR="001C7E67" w:rsidRPr="00044AA0">
        <w:rPr>
          <w:rFonts w:ascii="Arial" w:eastAsia="Times New Roman" w:hAnsi="Arial" w:cs="Arial"/>
          <w:sz w:val="20"/>
          <w:szCs w:val="20"/>
          <w:lang w:eastAsia="es-ES"/>
        </w:rPr>
        <w:t>Kabanoki</w:t>
      </w:r>
      <w:proofErr w:type="spellEnd"/>
      <w:r w:rsidR="001C7E67" w:rsidRPr="00044AA0">
        <w:rPr>
          <w:rFonts w:ascii="Arial" w:eastAsia="Times New Roman" w:hAnsi="Arial" w:cs="Arial"/>
          <w:sz w:val="20"/>
          <w:szCs w:val="20"/>
          <w:lang w:eastAsia="es-ES"/>
        </w:rPr>
        <w:t xml:space="preserve"> cierran </w:t>
      </w:r>
      <w:r w:rsidR="00F63F4E">
        <w:rPr>
          <w:rFonts w:ascii="Arial" w:eastAsia="Times New Roman" w:hAnsi="Arial" w:cs="Arial"/>
          <w:sz w:val="20"/>
          <w:szCs w:val="20"/>
          <w:lang w:eastAsia="es-ES"/>
        </w:rPr>
        <w:t>el ciclo práctico</w:t>
      </w:r>
      <w:r w:rsidR="001C7E67" w:rsidRPr="00044AA0">
        <w:rPr>
          <w:rFonts w:ascii="Arial" w:eastAsia="Times New Roman" w:hAnsi="Arial" w:cs="Arial"/>
          <w:sz w:val="20"/>
          <w:szCs w:val="20"/>
          <w:lang w:eastAsia="es-ES"/>
        </w:rPr>
        <w:t xml:space="preserve"> de este aula.</w:t>
      </w:r>
    </w:p>
    <w:p w14:paraId="7FD94165" w14:textId="77777777" w:rsidR="00FA15AD" w:rsidRDefault="00FA15AD" w:rsidP="00D5084D">
      <w:pPr>
        <w:jc w:val="both"/>
        <w:rPr>
          <w:rFonts w:ascii="Arial" w:eastAsia="Times New Roman" w:hAnsi="Arial" w:cs="Arial"/>
          <w:sz w:val="20"/>
          <w:szCs w:val="20"/>
          <w:lang w:eastAsia="es-ES"/>
        </w:rPr>
      </w:pPr>
    </w:p>
    <w:p w14:paraId="430E61CF" w14:textId="48D06F37" w:rsidR="00F66304" w:rsidRDefault="00041121" w:rsidP="00C81801">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Los grandes vinos del mundo </w:t>
      </w:r>
      <w:r w:rsidR="00362E24">
        <w:rPr>
          <w:rFonts w:ascii="Arial" w:eastAsia="Times New Roman" w:hAnsi="Arial" w:cs="Arial"/>
          <w:sz w:val="20"/>
          <w:szCs w:val="20"/>
          <w:lang w:eastAsia="es-ES"/>
        </w:rPr>
        <w:t>de</w:t>
      </w:r>
      <w:r>
        <w:rPr>
          <w:rFonts w:ascii="Arial" w:eastAsia="Times New Roman" w:hAnsi="Arial" w:cs="Arial"/>
          <w:sz w:val="20"/>
          <w:szCs w:val="20"/>
          <w:lang w:eastAsia="es-ES"/>
        </w:rPr>
        <w:t xml:space="preserve"> </w:t>
      </w:r>
      <w:r w:rsidR="00362E24" w:rsidRPr="00362E24">
        <w:rPr>
          <w:rFonts w:ascii="Arial" w:eastAsia="Times New Roman" w:hAnsi="Arial" w:cs="Arial"/>
          <w:sz w:val="20"/>
          <w:szCs w:val="20"/>
          <w:lang w:eastAsia="es-ES"/>
        </w:rPr>
        <w:t>España, Francia, Chile, Argentina y Sudáfrica</w:t>
      </w:r>
      <w:r w:rsidR="00362E24">
        <w:rPr>
          <w:rFonts w:ascii="Arial" w:eastAsia="Times New Roman" w:hAnsi="Arial" w:cs="Arial"/>
          <w:sz w:val="20"/>
          <w:szCs w:val="20"/>
          <w:lang w:eastAsia="es-ES"/>
        </w:rPr>
        <w:t xml:space="preserve"> llegarán </w:t>
      </w:r>
      <w:r w:rsidR="009268E5">
        <w:rPr>
          <w:rFonts w:ascii="Arial" w:eastAsia="Times New Roman" w:hAnsi="Arial" w:cs="Arial"/>
          <w:sz w:val="20"/>
          <w:szCs w:val="20"/>
          <w:lang w:eastAsia="es-ES"/>
        </w:rPr>
        <w:t>a</w:t>
      </w:r>
      <w:r w:rsidR="00362E24">
        <w:rPr>
          <w:rFonts w:ascii="Arial" w:eastAsia="Times New Roman" w:hAnsi="Arial" w:cs="Arial"/>
          <w:sz w:val="20"/>
          <w:szCs w:val="20"/>
          <w:lang w:eastAsia="es-ES"/>
        </w:rPr>
        <w:t xml:space="preserve"> </w:t>
      </w:r>
      <w:r w:rsidR="00CC3952">
        <w:rPr>
          <w:rFonts w:ascii="Arial" w:eastAsia="Times New Roman" w:hAnsi="Arial" w:cs="Arial"/>
          <w:sz w:val="20"/>
          <w:szCs w:val="20"/>
          <w:lang w:eastAsia="es-ES"/>
        </w:rPr>
        <w:t>l</w:t>
      </w:r>
      <w:r w:rsidR="00362E24" w:rsidRPr="001305CA">
        <w:rPr>
          <w:rFonts w:ascii="Arial" w:eastAsia="Times New Roman" w:hAnsi="Arial" w:cs="Arial"/>
          <w:sz w:val="20"/>
          <w:szCs w:val="20"/>
          <w:lang w:eastAsia="es-ES"/>
        </w:rPr>
        <w:t xml:space="preserve">a Sala de Catas </w:t>
      </w:r>
      <w:r w:rsidR="009268E5" w:rsidRPr="001305CA">
        <w:rPr>
          <w:rFonts w:ascii="Arial" w:eastAsia="Times New Roman" w:hAnsi="Arial" w:cs="Arial"/>
          <w:sz w:val="20"/>
          <w:szCs w:val="20"/>
          <w:lang w:eastAsia="es-ES"/>
        </w:rPr>
        <w:t xml:space="preserve">con una actividad conducida por una de las grandes personalidades del mundo </w:t>
      </w:r>
      <w:r w:rsidR="009268E5" w:rsidRPr="009268E5">
        <w:rPr>
          <w:rFonts w:ascii="Arial" w:eastAsia="Times New Roman" w:hAnsi="Arial" w:cs="Arial"/>
          <w:sz w:val="20"/>
          <w:szCs w:val="20"/>
          <w:lang w:eastAsia="es-ES"/>
        </w:rPr>
        <w:t>vinícola internacional, Almudena Alberca MW</w:t>
      </w:r>
      <w:r w:rsidR="00962F73">
        <w:rPr>
          <w:rFonts w:ascii="Arial" w:eastAsia="Times New Roman" w:hAnsi="Arial" w:cs="Arial"/>
          <w:sz w:val="20"/>
          <w:szCs w:val="20"/>
          <w:lang w:eastAsia="es-ES"/>
        </w:rPr>
        <w:t>.</w:t>
      </w:r>
      <w:r w:rsidR="00F66304">
        <w:rPr>
          <w:rFonts w:ascii="Arial" w:eastAsia="Times New Roman" w:hAnsi="Arial" w:cs="Arial"/>
          <w:sz w:val="20"/>
          <w:szCs w:val="20"/>
          <w:lang w:eastAsia="es-ES"/>
        </w:rPr>
        <w:t xml:space="preserve"> </w:t>
      </w:r>
    </w:p>
    <w:p w14:paraId="69B0BEC5" w14:textId="77777777" w:rsidR="000D498E" w:rsidRDefault="000D498E" w:rsidP="00C81801">
      <w:pPr>
        <w:jc w:val="both"/>
        <w:rPr>
          <w:rFonts w:ascii="Arial" w:eastAsia="Times New Roman" w:hAnsi="Arial" w:cs="Arial"/>
          <w:sz w:val="20"/>
          <w:szCs w:val="20"/>
          <w:lang w:eastAsia="es-ES"/>
        </w:rPr>
      </w:pPr>
    </w:p>
    <w:p w14:paraId="43E7D42D" w14:textId="0A03D0CF" w:rsidR="00047B7D" w:rsidRDefault="000D498E" w:rsidP="00C81801">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Asimismo, la entrega de los H&amp;T Awards, </w:t>
      </w:r>
      <w:r w:rsidR="0089516B">
        <w:rPr>
          <w:rFonts w:ascii="Arial" w:eastAsia="Times New Roman" w:hAnsi="Arial" w:cs="Arial"/>
          <w:sz w:val="20"/>
          <w:szCs w:val="20"/>
          <w:lang w:eastAsia="es-ES"/>
        </w:rPr>
        <w:t>el Premio</w:t>
      </w:r>
      <w:r>
        <w:rPr>
          <w:rFonts w:ascii="Arial" w:eastAsia="Times New Roman" w:hAnsi="Arial" w:cs="Arial"/>
          <w:sz w:val="20"/>
          <w:szCs w:val="20"/>
          <w:lang w:eastAsia="es-ES"/>
        </w:rPr>
        <w:t xml:space="preserve"> a los </w:t>
      </w:r>
      <w:r w:rsidR="0089516B">
        <w:rPr>
          <w:rFonts w:ascii="Arial" w:eastAsia="Times New Roman" w:hAnsi="Arial" w:cs="Arial"/>
          <w:sz w:val="20"/>
          <w:szCs w:val="20"/>
          <w:lang w:eastAsia="es-ES"/>
        </w:rPr>
        <w:t>M</w:t>
      </w:r>
      <w:r>
        <w:rPr>
          <w:rFonts w:ascii="Arial" w:eastAsia="Times New Roman" w:hAnsi="Arial" w:cs="Arial"/>
          <w:sz w:val="20"/>
          <w:szCs w:val="20"/>
          <w:lang w:eastAsia="es-ES"/>
        </w:rPr>
        <w:t xml:space="preserve">ejores </w:t>
      </w:r>
      <w:r w:rsidR="00047B7D">
        <w:rPr>
          <w:rFonts w:ascii="Arial" w:eastAsia="Times New Roman" w:hAnsi="Arial" w:cs="Arial"/>
          <w:sz w:val="20"/>
          <w:szCs w:val="20"/>
          <w:lang w:eastAsia="es-ES"/>
        </w:rPr>
        <w:t>V</w:t>
      </w:r>
      <w:r>
        <w:rPr>
          <w:rFonts w:ascii="Arial" w:eastAsia="Times New Roman" w:hAnsi="Arial" w:cs="Arial"/>
          <w:sz w:val="20"/>
          <w:szCs w:val="20"/>
          <w:lang w:eastAsia="es-ES"/>
        </w:rPr>
        <w:t>inos</w:t>
      </w:r>
      <w:r w:rsidR="00047B7D">
        <w:rPr>
          <w:rFonts w:ascii="Arial" w:eastAsia="Times New Roman" w:hAnsi="Arial" w:cs="Arial"/>
          <w:sz w:val="20"/>
          <w:szCs w:val="20"/>
          <w:lang w:eastAsia="es-ES"/>
        </w:rPr>
        <w:t xml:space="preserve"> de</w:t>
      </w:r>
      <w:r>
        <w:rPr>
          <w:rFonts w:ascii="Arial" w:eastAsia="Times New Roman" w:hAnsi="Arial" w:cs="Arial"/>
          <w:sz w:val="20"/>
          <w:szCs w:val="20"/>
          <w:lang w:eastAsia="es-ES"/>
        </w:rPr>
        <w:t xml:space="preserve"> H&amp;T y el </w:t>
      </w:r>
      <w:r w:rsidR="0089516B">
        <w:rPr>
          <w:rFonts w:ascii="Arial" w:eastAsia="Times New Roman" w:hAnsi="Arial" w:cs="Arial"/>
          <w:sz w:val="20"/>
          <w:szCs w:val="20"/>
          <w:lang w:eastAsia="es-ES"/>
        </w:rPr>
        <w:t xml:space="preserve">X </w:t>
      </w:r>
      <w:r>
        <w:rPr>
          <w:rFonts w:ascii="Arial" w:eastAsia="Times New Roman" w:hAnsi="Arial" w:cs="Arial"/>
          <w:sz w:val="20"/>
          <w:szCs w:val="20"/>
          <w:lang w:eastAsia="es-ES"/>
        </w:rPr>
        <w:t xml:space="preserve">Concurso Provincial de Cocina Joven Chef Sabor a Málaga </w:t>
      </w:r>
      <w:r w:rsidR="00482F2E">
        <w:rPr>
          <w:rFonts w:ascii="Arial" w:eastAsia="Times New Roman" w:hAnsi="Arial" w:cs="Arial"/>
          <w:sz w:val="20"/>
          <w:szCs w:val="20"/>
          <w:lang w:eastAsia="es-ES"/>
        </w:rPr>
        <w:t>pondrá</w:t>
      </w:r>
      <w:r w:rsidR="00047B7D">
        <w:rPr>
          <w:rFonts w:ascii="Arial" w:eastAsia="Times New Roman" w:hAnsi="Arial" w:cs="Arial"/>
          <w:sz w:val="20"/>
          <w:szCs w:val="20"/>
          <w:lang w:eastAsia="es-ES"/>
        </w:rPr>
        <w:t xml:space="preserve">n </w:t>
      </w:r>
      <w:r w:rsidR="00482F2E">
        <w:rPr>
          <w:rFonts w:ascii="Arial" w:eastAsia="Times New Roman" w:hAnsi="Arial" w:cs="Arial"/>
          <w:sz w:val="20"/>
          <w:szCs w:val="20"/>
          <w:lang w:eastAsia="es-ES"/>
        </w:rPr>
        <w:t xml:space="preserve">el broche de oro a una edición que se anticipa histórica a razón del volumen de profesionales asistentes hasta el momento. </w:t>
      </w:r>
    </w:p>
    <w:p w14:paraId="7F96403C" w14:textId="77777777" w:rsidR="00047B7D" w:rsidRDefault="00047B7D" w:rsidP="00C81801">
      <w:pPr>
        <w:jc w:val="both"/>
        <w:rPr>
          <w:rFonts w:ascii="Arial" w:eastAsia="Times New Roman" w:hAnsi="Arial" w:cs="Arial"/>
          <w:sz w:val="20"/>
          <w:szCs w:val="20"/>
          <w:lang w:eastAsia="es-ES"/>
        </w:rPr>
      </w:pPr>
    </w:p>
    <w:p w14:paraId="51B2792F" w14:textId="2FC3A4CE" w:rsidR="00C81801" w:rsidRPr="0057461D" w:rsidRDefault="00C81801" w:rsidP="00C81801">
      <w:pPr>
        <w:jc w:val="both"/>
        <w:rPr>
          <w:rFonts w:ascii="Arial" w:eastAsia="Times New Roman" w:hAnsi="Arial" w:cs="Arial"/>
          <w:sz w:val="20"/>
          <w:szCs w:val="20"/>
          <w:lang w:eastAsia="es-ES"/>
        </w:rPr>
      </w:pPr>
      <w:r w:rsidRPr="00B86DD4">
        <w:rPr>
          <w:rFonts w:ascii="Arial" w:hAnsi="Arial" w:cs="Arial"/>
          <w:sz w:val="20"/>
          <w:szCs w:val="20"/>
        </w:rPr>
        <w:t xml:space="preserve">El salón </w:t>
      </w:r>
      <w:r>
        <w:rPr>
          <w:rFonts w:ascii="Arial" w:hAnsi="Arial" w:cs="Arial"/>
          <w:sz w:val="20"/>
          <w:szCs w:val="20"/>
        </w:rPr>
        <w:t>permanecerá abierto en las instalaciones de FYCMA mañana</w:t>
      </w:r>
      <w:r w:rsidR="00D5084D">
        <w:rPr>
          <w:rFonts w:ascii="Arial" w:hAnsi="Arial" w:cs="Arial"/>
          <w:sz w:val="20"/>
          <w:szCs w:val="20"/>
        </w:rPr>
        <w:t xml:space="preserve"> </w:t>
      </w:r>
      <w:r>
        <w:rPr>
          <w:rFonts w:ascii="Arial" w:hAnsi="Arial" w:cs="Arial"/>
          <w:sz w:val="20"/>
          <w:szCs w:val="20"/>
        </w:rPr>
        <w:t>miércoles 8 de 10.00 a 16.30 horas.</w:t>
      </w:r>
    </w:p>
    <w:p w14:paraId="543A549D" w14:textId="5CCCEDF0" w:rsidR="000D0C7A" w:rsidRDefault="000D0C7A" w:rsidP="001B71F5">
      <w:pPr>
        <w:jc w:val="both"/>
        <w:rPr>
          <w:rFonts w:ascii="Arial" w:hAnsi="Arial" w:cs="Arial"/>
          <w:sz w:val="20"/>
          <w:szCs w:val="20"/>
        </w:rPr>
      </w:pPr>
    </w:p>
    <w:bookmarkEnd w:id="0"/>
    <w:p w14:paraId="57502CCE" w14:textId="77777777" w:rsidR="003334C5" w:rsidRPr="001F4ECF" w:rsidRDefault="003334C5" w:rsidP="003334C5">
      <w:pPr>
        <w:pStyle w:val="paragraph"/>
        <w:spacing w:before="0" w:beforeAutospacing="0" w:after="0" w:afterAutospacing="0"/>
        <w:jc w:val="both"/>
        <w:textAlignment w:val="baseline"/>
        <w:rPr>
          <w:rStyle w:val="normaltextrun"/>
          <w:rFonts w:ascii="Arial" w:hAnsi="Arial" w:cs="Arial"/>
          <w:i/>
          <w:iCs/>
          <w:sz w:val="20"/>
          <w:szCs w:val="20"/>
        </w:rPr>
      </w:pPr>
      <w:r>
        <w:rPr>
          <w:rStyle w:val="normaltextrun"/>
          <w:rFonts w:ascii="Arial" w:hAnsi="Arial" w:cs="Arial"/>
          <w:sz w:val="20"/>
          <w:szCs w:val="20"/>
        </w:rPr>
        <w:t>H&amp;T</w:t>
      </w:r>
      <w:r w:rsidRPr="00237C68">
        <w:rPr>
          <w:rStyle w:val="normaltextrun"/>
          <w:rFonts w:ascii="Arial" w:hAnsi="Arial" w:cs="Arial"/>
          <w:sz w:val="20"/>
          <w:szCs w:val="20"/>
        </w:rPr>
        <w:t xml:space="preserve"> está organizado por FYCMA (Palacio de Ferias y Congresos de Málaga), del Ayuntamiento de Málaga.</w:t>
      </w:r>
      <w:r>
        <w:rPr>
          <w:rStyle w:val="normaltextrun"/>
          <w:rFonts w:ascii="Arial" w:hAnsi="Arial" w:cs="Arial"/>
          <w:sz w:val="20"/>
          <w:szCs w:val="20"/>
        </w:rPr>
        <w:t xml:space="preserve"> </w:t>
      </w:r>
      <w:r w:rsidRPr="002377A3">
        <w:rPr>
          <w:rStyle w:val="nfasis"/>
          <w:rFonts w:ascii="Arial" w:hAnsi="Arial" w:cs="Arial"/>
          <w:i w:val="0"/>
          <w:iCs w:val="0"/>
          <w:sz w:val="20"/>
          <w:szCs w:val="20"/>
        </w:rPr>
        <w:t>Fondos Europeos: Ministerio de Hacienda. Junta de Andalucía.</w:t>
      </w:r>
    </w:p>
    <w:p w14:paraId="39D3BCD8" w14:textId="77777777" w:rsidR="003334C5" w:rsidRDefault="003334C5" w:rsidP="003334C5">
      <w:pPr>
        <w:pStyle w:val="paragraph"/>
        <w:spacing w:before="0" w:beforeAutospacing="0" w:after="0" w:afterAutospacing="0"/>
        <w:jc w:val="both"/>
        <w:textAlignment w:val="baseline"/>
        <w:rPr>
          <w:rStyle w:val="normaltextrun"/>
          <w:rFonts w:ascii="Arial" w:hAnsi="Arial" w:cs="Arial"/>
          <w:sz w:val="20"/>
          <w:szCs w:val="20"/>
        </w:rPr>
      </w:pPr>
    </w:p>
    <w:p w14:paraId="0B00746D" w14:textId="77777777" w:rsidR="003334C5" w:rsidRDefault="003334C5" w:rsidP="003334C5">
      <w:pPr>
        <w:pStyle w:val="paragraph"/>
        <w:spacing w:before="0" w:beforeAutospacing="0" w:after="0" w:afterAutospacing="0"/>
        <w:jc w:val="both"/>
        <w:textAlignment w:val="baseline"/>
        <w:rPr>
          <w:rStyle w:val="eop"/>
          <w:rFonts w:ascii="Arial" w:hAnsi="Arial" w:cs="Arial"/>
          <w:color w:val="000000"/>
          <w:sz w:val="20"/>
          <w:szCs w:val="20"/>
        </w:rPr>
      </w:pPr>
      <w:r w:rsidRPr="00237C68">
        <w:rPr>
          <w:rStyle w:val="normaltextrun"/>
          <w:rFonts w:ascii="Arial" w:hAnsi="Arial" w:cs="Arial"/>
          <w:sz w:val="20"/>
          <w:szCs w:val="20"/>
        </w:rPr>
        <w:t>Tiene como promotores institucionales al Área de Turismo del Ayuntamiento de Málaga, así como a la Diputación Provincial de Málaga a través de Turismo y Planificación Costa del Sol y la marca promocional ‘Sabor a Málaga’. Como promotores sectoriales participan la Asociación de Empresarios de Playas de la Provincia de Málaga - Costa del Sol (</w:t>
      </w:r>
      <w:proofErr w:type="spellStart"/>
      <w:r w:rsidRPr="00237C68">
        <w:rPr>
          <w:rStyle w:val="normaltextrun"/>
          <w:rFonts w:ascii="Arial" w:hAnsi="Arial" w:cs="Arial"/>
          <w:sz w:val="20"/>
          <w:szCs w:val="20"/>
        </w:rPr>
        <w:t>Aeplayas</w:t>
      </w:r>
      <w:proofErr w:type="spellEnd"/>
      <w:r w:rsidRPr="00237C68">
        <w:rPr>
          <w:rStyle w:val="normaltextrun"/>
          <w:rFonts w:ascii="Arial" w:hAnsi="Arial" w:cs="Arial"/>
          <w:sz w:val="20"/>
          <w:szCs w:val="20"/>
        </w:rPr>
        <w:t xml:space="preserve">), la Asociación de Hosteleros de Málaga (Mahos) y la Asociación de Empresarios Hoteleros de la Costa del Sol (Aehcos). Makro es proveedor oficial. Por su parte, participan como Silver </w:t>
      </w:r>
      <w:proofErr w:type="spellStart"/>
      <w:r w:rsidRPr="00237C68">
        <w:rPr>
          <w:rStyle w:val="normaltextrun"/>
          <w:rFonts w:ascii="Arial" w:hAnsi="Arial" w:cs="Arial"/>
          <w:sz w:val="20"/>
          <w:szCs w:val="20"/>
        </w:rPr>
        <w:t>Partners</w:t>
      </w:r>
      <w:proofErr w:type="spellEnd"/>
      <w:r w:rsidRPr="00237C68">
        <w:rPr>
          <w:rStyle w:val="normaltextrun"/>
          <w:rFonts w:ascii="Arial" w:hAnsi="Arial" w:cs="Arial"/>
          <w:sz w:val="20"/>
          <w:szCs w:val="20"/>
        </w:rPr>
        <w:t xml:space="preserve"> Nespresso</w:t>
      </w:r>
      <w:r>
        <w:rPr>
          <w:rStyle w:val="normaltextrun"/>
          <w:rFonts w:ascii="Arial" w:hAnsi="Arial" w:cs="Arial"/>
          <w:sz w:val="20"/>
          <w:szCs w:val="20"/>
        </w:rPr>
        <w:t xml:space="preserve"> Profesional</w:t>
      </w:r>
      <w:r w:rsidRPr="00237C68">
        <w:rPr>
          <w:rStyle w:val="normaltextrun"/>
          <w:rFonts w:ascii="Arial" w:hAnsi="Arial" w:cs="Arial"/>
          <w:sz w:val="20"/>
          <w:szCs w:val="20"/>
        </w:rPr>
        <w:t xml:space="preserve">, </w:t>
      </w:r>
      <w:r w:rsidRPr="00237C68">
        <w:rPr>
          <w:rStyle w:val="normaltextrun"/>
          <w:rFonts w:ascii="Arial" w:hAnsi="Arial" w:cs="Arial"/>
          <w:color w:val="000000"/>
          <w:sz w:val="20"/>
          <w:szCs w:val="20"/>
        </w:rPr>
        <w:t xml:space="preserve">Cervezas San Miguel y </w:t>
      </w:r>
      <w:proofErr w:type="spellStart"/>
      <w:r w:rsidRPr="00237C68">
        <w:rPr>
          <w:rStyle w:val="normaltextrun"/>
          <w:rFonts w:ascii="Arial" w:hAnsi="Arial" w:cs="Arial"/>
          <w:color w:val="000000"/>
          <w:sz w:val="20"/>
          <w:szCs w:val="20"/>
        </w:rPr>
        <w:t>Solán</w:t>
      </w:r>
      <w:proofErr w:type="spellEnd"/>
      <w:r w:rsidRPr="00237C68">
        <w:rPr>
          <w:rStyle w:val="normaltextrun"/>
          <w:rFonts w:ascii="Arial" w:hAnsi="Arial" w:cs="Arial"/>
          <w:color w:val="000000"/>
          <w:sz w:val="20"/>
          <w:szCs w:val="20"/>
        </w:rPr>
        <w:t xml:space="preserve"> de Cabras. Además, </w:t>
      </w:r>
      <w:proofErr w:type="spellStart"/>
      <w:r w:rsidRPr="00237C68">
        <w:rPr>
          <w:rStyle w:val="normaltextrun"/>
          <w:rFonts w:ascii="Arial" w:hAnsi="Arial" w:cs="Arial"/>
          <w:color w:val="000000"/>
          <w:sz w:val="20"/>
          <w:szCs w:val="20"/>
        </w:rPr>
        <w:t>Foodtic</w:t>
      </w:r>
      <w:proofErr w:type="spellEnd"/>
      <w:r w:rsidRPr="00237C68">
        <w:rPr>
          <w:rStyle w:val="normaltextrun"/>
          <w:rFonts w:ascii="Arial" w:hAnsi="Arial" w:cs="Arial"/>
          <w:color w:val="000000"/>
          <w:sz w:val="20"/>
          <w:szCs w:val="20"/>
        </w:rPr>
        <w:t xml:space="preserve"> y Gastrocampus de Innovación impulsado por la Universidad de Málaga a través de la Facultad de Turismo son </w:t>
      </w:r>
      <w:proofErr w:type="spellStart"/>
      <w:r w:rsidRPr="00237C68">
        <w:rPr>
          <w:rStyle w:val="normaltextrun"/>
          <w:rFonts w:ascii="Arial" w:hAnsi="Arial" w:cs="Arial"/>
          <w:color w:val="000000"/>
          <w:sz w:val="20"/>
          <w:szCs w:val="20"/>
        </w:rPr>
        <w:t>Bronze</w:t>
      </w:r>
      <w:proofErr w:type="spellEnd"/>
      <w:r w:rsidRPr="00237C68">
        <w:rPr>
          <w:rStyle w:val="normaltextrun"/>
          <w:rFonts w:ascii="Arial" w:hAnsi="Arial" w:cs="Arial"/>
          <w:color w:val="000000"/>
          <w:sz w:val="20"/>
          <w:szCs w:val="20"/>
        </w:rPr>
        <w:t xml:space="preserve"> </w:t>
      </w:r>
      <w:proofErr w:type="spellStart"/>
      <w:r w:rsidRPr="00237C68">
        <w:rPr>
          <w:rStyle w:val="normaltextrun"/>
          <w:rFonts w:ascii="Arial" w:hAnsi="Arial" w:cs="Arial"/>
          <w:color w:val="000000"/>
          <w:sz w:val="20"/>
          <w:szCs w:val="20"/>
        </w:rPr>
        <w:t>Partners</w:t>
      </w:r>
      <w:proofErr w:type="spellEnd"/>
      <w:r w:rsidRPr="00237C68">
        <w:rPr>
          <w:rStyle w:val="normaltextrun"/>
          <w:rFonts w:ascii="Arial" w:hAnsi="Arial" w:cs="Arial"/>
          <w:color w:val="000000"/>
          <w:sz w:val="20"/>
          <w:szCs w:val="20"/>
        </w:rPr>
        <w:t>.</w:t>
      </w:r>
    </w:p>
    <w:p w14:paraId="2B7F37CA" w14:textId="77777777" w:rsidR="003334C5" w:rsidRPr="00237C68" w:rsidRDefault="003334C5" w:rsidP="003334C5">
      <w:pPr>
        <w:pStyle w:val="paragraph"/>
        <w:spacing w:before="0" w:beforeAutospacing="0" w:after="0" w:afterAutospacing="0"/>
        <w:jc w:val="both"/>
        <w:textAlignment w:val="baseline"/>
        <w:rPr>
          <w:rFonts w:ascii="Arial" w:hAnsi="Arial" w:cs="Arial"/>
          <w:sz w:val="18"/>
          <w:szCs w:val="18"/>
        </w:rPr>
      </w:pPr>
    </w:p>
    <w:p w14:paraId="4A8C1115" w14:textId="77777777" w:rsidR="003334C5" w:rsidRPr="00940E97" w:rsidRDefault="003334C5" w:rsidP="003334C5">
      <w:pPr>
        <w:pStyle w:val="paragraph"/>
        <w:spacing w:before="0" w:beforeAutospacing="0" w:after="0" w:afterAutospacing="0"/>
        <w:jc w:val="both"/>
        <w:textAlignment w:val="baseline"/>
        <w:rPr>
          <w:rFonts w:ascii="Arial" w:hAnsi="Arial" w:cs="Arial"/>
          <w:sz w:val="18"/>
          <w:szCs w:val="18"/>
        </w:rPr>
      </w:pPr>
      <w:r w:rsidRPr="00237C68">
        <w:rPr>
          <w:rStyle w:val="normaltextrun"/>
          <w:rFonts w:ascii="Arial" w:hAnsi="Arial" w:cs="Arial"/>
          <w:sz w:val="20"/>
          <w:szCs w:val="20"/>
        </w:rPr>
        <w:t xml:space="preserve">Toda la información del salón se puede consultar en </w:t>
      </w:r>
      <w:hyperlink r:id="rId7" w:tgtFrame="_blank" w:history="1">
        <w:r w:rsidRPr="00237C68">
          <w:rPr>
            <w:rStyle w:val="normaltextrun"/>
            <w:rFonts w:ascii="Arial" w:hAnsi="Arial" w:cs="Arial"/>
            <w:color w:val="0563C1"/>
            <w:sz w:val="20"/>
            <w:szCs w:val="20"/>
            <w:u w:val="single"/>
          </w:rPr>
          <w:t>www.salonhyt.com</w:t>
        </w:r>
      </w:hyperlink>
      <w:r w:rsidRPr="00237C68">
        <w:rPr>
          <w:rStyle w:val="normaltextrun"/>
          <w:rFonts w:ascii="Arial" w:hAnsi="Arial" w:cs="Arial"/>
          <w:sz w:val="20"/>
          <w:szCs w:val="20"/>
        </w:rPr>
        <w:t xml:space="preserve">, y en los perfiles de </w:t>
      </w:r>
      <w:hyperlink r:id="rId8" w:tgtFrame="_blank" w:history="1">
        <w:r w:rsidRPr="00237C68">
          <w:rPr>
            <w:rStyle w:val="normaltextrun"/>
            <w:rFonts w:ascii="Arial" w:hAnsi="Arial" w:cs="Arial"/>
            <w:color w:val="0563C1"/>
            <w:sz w:val="20"/>
            <w:szCs w:val="20"/>
            <w:u w:val="single"/>
          </w:rPr>
          <w:t>Facebook</w:t>
        </w:r>
      </w:hyperlink>
      <w:r w:rsidRPr="00237C68">
        <w:rPr>
          <w:rStyle w:val="normaltextrun"/>
          <w:rFonts w:ascii="Arial" w:hAnsi="Arial" w:cs="Arial"/>
          <w:sz w:val="20"/>
          <w:szCs w:val="20"/>
        </w:rPr>
        <w:t>,</w:t>
      </w:r>
      <w:r>
        <w:rPr>
          <w:rStyle w:val="normaltextrun"/>
          <w:rFonts w:ascii="Arial" w:hAnsi="Arial" w:cs="Arial"/>
          <w:sz w:val="20"/>
          <w:szCs w:val="20"/>
        </w:rPr>
        <w:t xml:space="preserve"> </w:t>
      </w:r>
      <w:hyperlink r:id="rId9" w:history="1">
        <w:r w:rsidRPr="00847236">
          <w:rPr>
            <w:rStyle w:val="Hipervnculo"/>
            <w:rFonts w:ascii="Arial" w:hAnsi="Arial" w:cs="Arial"/>
            <w:sz w:val="20"/>
            <w:szCs w:val="20"/>
          </w:rPr>
          <w:t>Instagram</w:t>
        </w:r>
      </w:hyperlink>
      <w:r>
        <w:rPr>
          <w:rStyle w:val="normaltextrun"/>
          <w:rFonts w:ascii="Arial" w:hAnsi="Arial" w:cs="Arial"/>
          <w:sz w:val="20"/>
          <w:szCs w:val="20"/>
        </w:rPr>
        <w:t>,</w:t>
      </w:r>
      <w:r w:rsidRPr="00237C68">
        <w:rPr>
          <w:rStyle w:val="normaltextrun"/>
          <w:rFonts w:ascii="Arial" w:hAnsi="Arial" w:cs="Arial"/>
          <w:sz w:val="20"/>
          <w:szCs w:val="20"/>
        </w:rPr>
        <w:t xml:space="preserve"> </w:t>
      </w:r>
      <w:hyperlink r:id="rId10" w:tgtFrame="_blank" w:history="1">
        <w:r w:rsidRPr="00237C68">
          <w:rPr>
            <w:rStyle w:val="normaltextrun"/>
            <w:rFonts w:ascii="Arial" w:hAnsi="Arial" w:cs="Arial"/>
            <w:color w:val="0563C1"/>
            <w:sz w:val="20"/>
            <w:szCs w:val="20"/>
            <w:u w:val="single"/>
          </w:rPr>
          <w:t>X</w:t>
        </w:r>
      </w:hyperlink>
      <w:r w:rsidRPr="00237C68">
        <w:rPr>
          <w:rStyle w:val="normaltextrun"/>
          <w:rFonts w:ascii="Arial" w:hAnsi="Arial" w:cs="Arial"/>
          <w:sz w:val="20"/>
          <w:szCs w:val="20"/>
        </w:rPr>
        <w:t xml:space="preserve"> y </w:t>
      </w:r>
      <w:hyperlink r:id="rId11" w:tgtFrame="_blank" w:history="1">
        <w:proofErr w:type="spellStart"/>
        <w:r w:rsidRPr="00237C68">
          <w:rPr>
            <w:rStyle w:val="normaltextrun"/>
            <w:rFonts w:ascii="Arial" w:hAnsi="Arial" w:cs="Arial"/>
            <w:color w:val="0563C1"/>
            <w:sz w:val="20"/>
            <w:szCs w:val="20"/>
            <w:u w:val="single"/>
          </w:rPr>
          <w:t>Linkedin</w:t>
        </w:r>
        <w:proofErr w:type="spellEnd"/>
      </w:hyperlink>
      <w:r w:rsidRPr="00237C68">
        <w:rPr>
          <w:rStyle w:val="normaltextrun"/>
          <w:rFonts w:ascii="Arial" w:hAnsi="Arial" w:cs="Arial"/>
          <w:sz w:val="20"/>
          <w:szCs w:val="20"/>
        </w:rPr>
        <w:t>. </w:t>
      </w:r>
      <w:r w:rsidRPr="00237C68">
        <w:rPr>
          <w:rStyle w:val="eop"/>
          <w:rFonts w:ascii="Arial" w:hAnsi="Arial" w:cs="Arial"/>
          <w:sz w:val="20"/>
          <w:szCs w:val="20"/>
        </w:rPr>
        <w:t> </w:t>
      </w:r>
    </w:p>
    <w:p w14:paraId="55937A46" w14:textId="237CA693" w:rsidR="00004972" w:rsidRPr="000C5D37" w:rsidRDefault="00004972" w:rsidP="003334C5">
      <w:pPr>
        <w:jc w:val="both"/>
        <w:rPr>
          <w:rFonts w:ascii="Arial" w:eastAsia="Times New Roman" w:hAnsi="Arial" w:cs="Arial"/>
          <w:sz w:val="20"/>
          <w:szCs w:val="20"/>
          <w:lang w:eastAsia="es-ES"/>
        </w:rPr>
      </w:pPr>
    </w:p>
    <w:sectPr w:rsidR="00004972" w:rsidRPr="000C5D37" w:rsidSect="00A71BAE">
      <w:headerReference w:type="default" r:id="rId12"/>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02DA" w14:textId="77777777" w:rsidR="00A71BAE" w:rsidRDefault="00A71BAE" w:rsidP="00F14C1B">
      <w:r>
        <w:separator/>
      </w:r>
    </w:p>
  </w:endnote>
  <w:endnote w:type="continuationSeparator" w:id="0">
    <w:p w14:paraId="27BC05AB" w14:textId="77777777" w:rsidR="00A71BAE" w:rsidRDefault="00A71BAE" w:rsidP="00F1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EC22" w14:textId="77777777" w:rsidR="00A71BAE" w:rsidRDefault="00A71BAE" w:rsidP="00F14C1B">
      <w:r>
        <w:separator/>
      </w:r>
    </w:p>
  </w:footnote>
  <w:footnote w:type="continuationSeparator" w:id="0">
    <w:p w14:paraId="24D72464" w14:textId="77777777" w:rsidR="00A71BAE" w:rsidRDefault="00A71BAE" w:rsidP="00F1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E54F" w14:textId="77777777" w:rsidR="000B1527" w:rsidRDefault="000B1527">
    <w:pPr>
      <w:pStyle w:val="Encabezado"/>
      <w:rPr>
        <w:noProof/>
      </w:rPr>
    </w:pPr>
  </w:p>
  <w:p w14:paraId="7CCB3A27" w14:textId="0C5EECE6" w:rsidR="00D525BD" w:rsidRDefault="000B1527">
    <w:pPr>
      <w:pStyle w:val="Encabezado"/>
    </w:pPr>
    <w:r>
      <w:rPr>
        <w:noProof/>
      </w:rPr>
      <w:drawing>
        <wp:inline distT="0" distB="0" distL="0" distR="0" wp14:anchorId="71B62F00" wp14:editId="7535FA66">
          <wp:extent cx="2480484" cy="611256"/>
          <wp:effectExtent l="0" t="0" r="0" b="0"/>
          <wp:docPr id="178836448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64489"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7662" t="16232" r="8060" b="18355"/>
                  <a:stretch/>
                </pic:blipFill>
                <pic:spPr bwMode="auto">
                  <a:xfrm>
                    <a:off x="0" y="0"/>
                    <a:ext cx="2510244" cy="618590"/>
                  </a:xfrm>
                  <a:prstGeom prst="rect">
                    <a:avLst/>
                  </a:prstGeom>
                  <a:ln>
                    <a:noFill/>
                  </a:ln>
                  <a:extLst>
                    <a:ext uri="{53640926-AAD7-44D8-BBD7-CCE9431645EC}">
                      <a14:shadowObscured xmlns:a14="http://schemas.microsoft.com/office/drawing/2010/main"/>
                    </a:ext>
                  </a:extLst>
                </pic:spPr>
              </pic:pic>
            </a:graphicData>
          </a:graphic>
        </wp:inline>
      </w:drawing>
    </w:r>
  </w:p>
  <w:p w14:paraId="2B69DC1E" w14:textId="15D48519" w:rsidR="00F14C1B" w:rsidRDefault="00F14C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100.8pt" o:bullet="t">
        <v:imagedata r:id="rId1" o:title="DP_H&amp;T_LOGO_Fecha"/>
      </v:shape>
    </w:pict>
  </w:numPicBullet>
  <w:abstractNum w:abstractNumId="0" w15:restartNumberingAfterBreak="0">
    <w:nsid w:val="100E17EC"/>
    <w:multiLevelType w:val="multilevel"/>
    <w:tmpl w:val="C6E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02251"/>
    <w:multiLevelType w:val="hybridMultilevel"/>
    <w:tmpl w:val="6C1E2E04"/>
    <w:lvl w:ilvl="0" w:tplc="C73CEB36">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84F37"/>
    <w:multiLevelType w:val="hybridMultilevel"/>
    <w:tmpl w:val="514C5CFE"/>
    <w:lvl w:ilvl="0" w:tplc="C73CEB36">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F511001"/>
    <w:multiLevelType w:val="hybridMultilevel"/>
    <w:tmpl w:val="64FC8E54"/>
    <w:lvl w:ilvl="0" w:tplc="D89A43F6">
      <w:start w:val="1"/>
      <w:numFmt w:val="decimal"/>
      <w:lvlText w:val="%1."/>
      <w:lvlJc w:val="left"/>
      <w:pPr>
        <w:ind w:left="786"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90146"/>
    <w:multiLevelType w:val="hybridMultilevel"/>
    <w:tmpl w:val="F98AABE6"/>
    <w:lvl w:ilvl="0" w:tplc="0150B468">
      <w:numFmt w:val="bullet"/>
      <w:lvlText w:val="-"/>
      <w:lvlJc w:val="left"/>
      <w:pPr>
        <w:ind w:left="768" w:hanging="360"/>
      </w:pPr>
      <w:rPr>
        <w:rFonts w:ascii="Calibri" w:eastAsia="Calibri" w:hAnsi="Calibri" w:cs="Calibri" w:hint="default"/>
      </w:rPr>
    </w:lvl>
    <w:lvl w:ilvl="1" w:tplc="0C0A0003">
      <w:start w:val="1"/>
      <w:numFmt w:val="bullet"/>
      <w:lvlText w:val="o"/>
      <w:lvlJc w:val="left"/>
      <w:pPr>
        <w:ind w:left="1488" w:hanging="360"/>
      </w:pPr>
      <w:rPr>
        <w:rFonts w:ascii="Courier New" w:hAnsi="Courier New" w:cs="Courier New" w:hint="default"/>
      </w:rPr>
    </w:lvl>
    <w:lvl w:ilvl="2" w:tplc="0C0A0005">
      <w:start w:val="1"/>
      <w:numFmt w:val="bullet"/>
      <w:lvlText w:val=""/>
      <w:lvlJc w:val="left"/>
      <w:pPr>
        <w:ind w:left="2208" w:hanging="360"/>
      </w:pPr>
      <w:rPr>
        <w:rFonts w:ascii="Wingdings" w:hAnsi="Wingdings" w:hint="default"/>
      </w:rPr>
    </w:lvl>
    <w:lvl w:ilvl="3" w:tplc="0C0A0001">
      <w:start w:val="1"/>
      <w:numFmt w:val="bullet"/>
      <w:lvlText w:val=""/>
      <w:lvlJc w:val="left"/>
      <w:pPr>
        <w:ind w:left="2928" w:hanging="360"/>
      </w:pPr>
      <w:rPr>
        <w:rFonts w:ascii="Symbol" w:hAnsi="Symbol" w:hint="default"/>
      </w:rPr>
    </w:lvl>
    <w:lvl w:ilvl="4" w:tplc="0C0A0003">
      <w:start w:val="1"/>
      <w:numFmt w:val="bullet"/>
      <w:lvlText w:val="o"/>
      <w:lvlJc w:val="left"/>
      <w:pPr>
        <w:ind w:left="3648" w:hanging="360"/>
      </w:pPr>
      <w:rPr>
        <w:rFonts w:ascii="Courier New" w:hAnsi="Courier New" w:cs="Courier New" w:hint="default"/>
      </w:rPr>
    </w:lvl>
    <w:lvl w:ilvl="5" w:tplc="0C0A0005">
      <w:start w:val="1"/>
      <w:numFmt w:val="bullet"/>
      <w:lvlText w:val=""/>
      <w:lvlJc w:val="left"/>
      <w:pPr>
        <w:ind w:left="4368" w:hanging="360"/>
      </w:pPr>
      <w:rPr>
        <w:rFonts w:ascii="Wingdings" w:hAnsi="Wingdings" w:hint="default"/>
      </w:rPr>
    </w:lvl>
    <w:lvl w:ilvl="6" w:tplc="0C0A0001">
      <w:start w:val="1"/>
      <w:numFmt w:val="bullet"/>
      <w:lvlText w:val=""/>
      <w:lvlJc w:val="left"/>
      <w:pPr>
        <w:ind w:left="5088" w:hanging="360"/>
      </w:pPr>
      <w:rPr>
        <w:rFonts w:ascii="Symbol" w:hAnsi="Symbol" w:hint="default"/>
      </w:rPr>
    </w:lvl>
    <w:lvl w:ilvl="7" w:tplc="0C0A0003">
      <w:start w:val="1"/>
      <w:numFmt w:val="bullet"/>
      <w:lvlText w:val="o"/>
      <w:lvlJc w:val="left"/>
      <w:pPr>
        <w:ind w:left="5808" w:hanging="360"/>
      </w:pPr>
      <w:rPr>
        <w:rFonts w:ascii="Courier New" w:hAnsi="Courier New" w:cs="Courier New" w:hint="default"/>
      </w:rPr>
    </w:lvl>
    <w:lvl w:ilvl="8" w:tplc="0C0A0005">
      <w:start w:val="1"/>
      <w:numFmt w:val="bullet"/>
      <w:lvlText w:val=""/>
      <w:lvlJc w:val="left"/>
      <w:pPr>
        <w:ind w:left="6528" w:hanging="360"/>
      </w:pPr>
      <w:rPr>
        <w:rFonts w:ascii="Wingdings" w:hAnsi="Wingdings" w:hint="default"/>
      </w:rPr>
    </w:lvl>
  </w:abstractNum>
  <w:abstractNum w:abstractNumId="5" w15:restartNumberingAfterBreak="0">
    <w:nsid w:val="3513689B"/>
    <w:multiLevelType w:val="hybridMultilevel"/>
    <w:tmpl w:val="A2785406"/>
    <w:lvl w:ilvl="0" w:tplc="8AE05164">
      <w:numFmt w:val="bullet"/>
      <w:lvlText w:val="-"/>
      <w:lvlJc w:val="left"/>
      <w:pPr>
        <w:ind w:left="1800" w:hanging="360"/>
      </w:pPr>
      <w:rPr>
        <w:rFonts w:ascii="Calibri" w:eastAsia="Calibr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98A122B"/>
    <w:multiLevelType w:val="hybridMultilevel"/>
    <w:tmpl w:val="EB42C626"/>
    <w:lvl w:ilvl="0" w:tplc="C73CEB3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A37999"/>
    <w:multiLevelType w:val="hybridMultilevel"/>
    <w:tmpl w:val="D20CC8D8"/>
    <w:lvl w:ilvl="0" w:tplc="DB82A3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C4690F"/>
    <w:multiLevelType w:val="hybridMultilevel"/>
    <w:tmpl w:val="5F243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F479B5"/>
    <w:multiLevelType w:val="hybridMultilevel"/>
    <w:tmpl w:val="BF9EC2B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52A2B43"/>
    <w:multiLevelType w:val="hybridMultilevel"/>
    <w:tmpl w:val="EE7A73D6"/>
    <w:lvl w:ilvl="0" w:tplc="11429216">
      <w:numFmt w:val="bullet"/>
      <w:lvlText w:val="-"/>
      <w:lvlJc w:val="left"/>
      <w:pPr>
        <w:ind w:left="1560" w:hanging="360"/>
      </w:pPr>
      <w:rPr>
        <w:rFonts w:ascii="Arial" w:eastAsiaTheme="minorHAnsi" w:hAnsi="Arial" w:cs="Arial" w:hint="default"/>
        <w:color w:val="auto"/>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2103253534">
    <w:abstractNumId w:val="3"/>
  </w:num>
  <w:num w:numId="2" w16cid:durableId="1043091444">
    <w:abstractNumId w:val="4"/>
  </w:num>
  <w:num w:numId="3" w16cid:durableId="479880231">
    <w:abstractNumId w:val="0"/>
  </w:num>
  <w:num w:numId="4" w16cid:durableId="809636857">
    <w:abstractNumId w:val="9"/>
  </w:num>
  <w:num w:numId="5" w16cid:durableId="1085108648">
    <w:abstractNumId w:val="5"/>
  </w:num>
  <w:num w:numId="6" w16cid:durableId="2106999354">
    <w:abstractNumId w:val="8"/>
  </w:num>
  <w:num w:numId="7" w16cid:durableId="1184783944">
    <w:abstractNumId w:val="2"/>
  </w:num>
  <w:num w:numId="8" w16cid:durableId="1881435457">
    <w:abstractNumId w:val="6"/>
  </w:num>
  <w:num w:numId="9" w16cid:durableId="977951479">
    <w:abstractNumId w:val="7"/>
  </w:num>
  <w:num w:numId="10" w16cid:durableId="476413940">
    <w:abstractNumId w:val="10"/>
  </w:num>
  <w:num w:numId="11" w16cid:durableId="213825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8F"/>
    <w:rsid w:val="000011EC"/>
    <w:rsid w:val="00001D91"/>
    <w:rsid w:val="0000224F"/>
    <w:rsid w:val="000039DD"/>
    <w:rsid w:val="00004972"/>
    <w:rsid w:val="000119A3"/>
    <w:rsid w:val="0001468F"/>
    <w:rsid w:val="000200B0"/>
    <w:rsid w:val="00032577"/>
    <w:rsid w:val="00037878"/>
    <w:rsid w:val="00040E5D"/>
    <w:rsid w:val="00041121"/>
    <w:rsid w:val="00042A19"/>
    <w:rsid w:val="00043815"/>
    <w:rsid w:val="00044AA0"/>
    <w:rsid w:val="000455B1"/>
    <w:rsid w:val="00045D64"/>
    <w:rsid w:val="0004601E"/>
    <w:rsid w:val="00047113"/>
    <w:rsid w:val="00047B7D"/>
    <w:rsid w:val="00051451"/>
    <w:rsid w:val="00053A86"/>
    <w:rsid w:val="000545A7"/>
    <w:rsid w:val="0006024B"/>
    <w:rsid w:val="00060696"/>
    <w:rsid w:val="00061039"/>
    <w:rsid w:val="00061C82"/>
    <w:rsid w:val="00066E28"/>
    <w:rsid w:val="00067EEB"/>
    <w:rsid w:val="00073FCF"/>
    <w:rsid w:val="00074A10"/>
    <w:rsid w:val="00081096"/>
    <w:rsid w:val="00081839"/>
    <w:rsid w:val="00081BB2"/>
    <w:rsid w:val="00086669"/>
    <w:rsid w:val="00095B4D"/>
    <w:rsid w:val="000A293A"/>
    <w:rsid w:val="000A373A"/>
    <w:rsid w:val="000A3B19"/>
    <w:rsid w:val="000B1527"/>
    <w:rsid w:val="000B2F35"/>
    <w:rsid w:val="000B7332"/>
    <w:rsid w:val="000C0259"/>
    <w:rsid w:val="000C088C"/>
    <w:rsid w:val="000C5D37"/>
    <w:rsid w:val="000D00D2"/>
    <w:rsid w:val="000D01E9"/>
    <w:rsid w:val="000D0C7A"/>
    <w:rsid w:val="000D3D22"/>
    <w:rsid w:val="000D498E"/>
    <w:rsid w:val="000D71EF"/>
    <w:rsid w:val="000D7B9A"/>
    <w:rsid w:val="000D7DB1"/>
    <w:rsid w:val="000E2058"/>
    <w:rsid w:val="000E2536"/>
    <w:rsid w:val="000E5948"/>
    <w:rsid w:val="000E77A9"/>
    <w:rsid w:val="000F328F"/>
    <w:rsid w:val="000F7E66"/>
    <w:rsid w:val="00100BA6"/>
    <w:rsid w:val="00100F16"/>
    <w:rsid w:val="001011F1"/>
    <w:rsid w:val="00102B6E"/>
    <w:rsid w:val="00104556"/>
    <w:rsid w:val="00106678"/>
    <w:rsid w:val="00107C4B"/>
    <w:rsid w:val="00111FCF"/>
    <w:rsid w:val="001157E1"/>
    <w:rsid w:val="00116504"/>
    <w:rsid w:val="00116604"/>
    <w:rsid w:val="001179CA"/>
    <w:rsid w:val="0012379C"/>
    <w:rsid w:val="0012565C"/>
    <w:rsid w:val="001305CA"/>
    <w:rsid w:val="00130C05"/>
    <w:rsid w:val="0013531C"/>
    <w:rsid w:val="0014429C"/>
    <w:rsid w:val="00145026"/>
    <w:rsid w:val="001524EF"/>
    <w:rsid w:val="001572CB"/>
    <w:rsid w:val="001611DA"/>
    <w:rsid w:val="00164DD3"/>
    <w:rsid w:val="00164FDE"/>
    <w:rsid w:val="00176109"/>
    <w:rsid w:val="00180004"/>
    <w:rsid w:val="0018559C"/>
    <w:rsid w:val="00186EF3"/>
    <w:rsid w:val="00193595"/>
    <w:rsid w:val="00196099"/>
    <w:rsid w:val="00196D05"/>
    <w:rsid w:val="001A2EFF"/>
    <w:rsid w:val="001A38B3"/>
    <w:rsid w:val="001A71CD"/>
    <w:rsid w:val="001A7BA5"/>
    <w:rsid w:val="001B4250"/>
    <w:rsid w:val="001B5100"/>
    <w:rsid w:val="001B5E44"/>
    <w:rsid w:val="001B5FE6"/>
    <w:rsid w:val="001B71F5"/>
    <w:rsid w:val="001C0234"/>
    <w:rsid w:val="001C0D40"/>
    <w:rsid w:val="001C16E6"/>
    <w:rsid w:val="001C278E"/>
    <w:rsid w:val="001C4ADC"/>
    <w:rsid w:val="001C6BCB"/>
    <w:rsid w:val="001C7E67"/>
    <w:rsid w:val="001D01E6"/>
    <w:rsid w:val="001E2855"/>
    <w:rsid w:val="001E4AE3"/>
    <w:rsid w:val="001F07C5"/>
    <w:rsid w:val="001F2E97"/>
    <w:rsid w:val="001F444A"/>
    <w:rsid w:val="001F461A"/>
    <w:rsid w:val="001F5D8E"/>
    <w:rsid w:val="00207D2D"/>
    <w:rsid w:val="0021172C"/>
    <w:rsid w:val="00212357"/>
    <w:rsid w:val="00212E70"/>
    <w:rsid w:val="002174E2"/>
    <w:rsid w:val="00220C5A"/>
    <w:rsid w:val="00220CE3"/>
    <w:rsid w:val="0022151D"/>
    <w:rsid w:val="00222F3E"/>
    <w:rsid w:val="0022355E"/>
    <w:rsid w:val="00227524"/>
    <w:rsid w:val="002350A7"/>
    <w:rsid w:val="0023520B"/>
    <w:rsid w:val="002377A3"/>
    <w:rsid w:val="00237B58"/>
    <w:rsid w:val="00250813"/>
    <w:rsid w:val="00264AEF"/>
    <w:rsid w:val="002679A7"/>
    <w:rsid w:val="0027113A"/>
    <w:rsid w:val="002718EF"/>
    <w:rsid w:val="00274104"/>
    <w:rsid w:val="002769E3"/>
    <w:rsid w:val="00283999"/>
    <w:rsid w:val="00295F5F"/>
    <w:rsid w:val="00296F0A"/>
    <w:rsid w:val="002A163E"/>
    <w:rsid w:val="002A3220"/>
    <w:rsid w:val="002A36C2"/>
    <w:rsid w:val="002B0144"/>
    <w:rsid w:val="002B1051"/>
    <w:rsid w:val="002B23B4"/>
    <w:rsid w:val="002B68DA"/>
    <w:rsid w:val="002C04BE"/>
    <w:rsid w:val="002C66CC"/>
    <w:rsid w:val="002C7949"/>
    <w:rsid w:val="002D4472"/>
    <w:rsid w:val="002D4DB6"/>
    <w:rsid w:val="002D53A6"/>
    <w:rsid w:val="002D5458"/>
    <w:rsid w:val="002D560D"/>
    <w:rsid w:val="002D76D0"/>
    <w:rsid w:val="002E273B"/>
    <w:rsid w:val="002F1184"/>
    <w:rsid w:val="002F118D"/>
    <w:rsid w:val="002F39D7"/>
    <w:rsid w:val="002F40D9"/>
    <w:rsid w:val="002F45C8"/>
    <w:rsid w:val="002F484D"/>
    <w:rsid w:val="002F57C6"/>
    <w:rsid w:val="002F7266"/>
    <w:rsid w:val="002F7DFA"/>
    <w:rsid w:val="00310248"/>
    <w:rsid w:val="00310B1B"/>
    <w:rsid w:val="00311756"/>
    <w:rsid w:val="00311C17"/>
    <w:rsid w:val="00313E48"/>
    <w:rsid w:val="00315A2B"/>
    <w:rsid w:val="00320979"/>
    <w:rsid w:val="00324EC3"/>
    <w:rsid w:val="0032562F"/>
    <w:rsid w:val="003273A0"/>
    <w:rsid w:val="0032741B"/>
    <w:rsid w:val="00327974"/>
    <w:rsid w:val="00332E36"/>
    <w:rsid w:val="003334C5"/>
    <w:rsid w:val="0033775E"/>
    <w:rsid w:val="00345CAE"/>
    <w:rsid w:val="00346620"/>
    <w:rsid w:val="0035191F"/>
    <w:rsid w:val="0035245C"/>
    <w:rsid w:val="00353277"/>
    <w:rsid w:val="00353671"/>
    <w:rsid w:val="00353BEF"/>
    <w:rsid w:val="00353F6B"/>
    <w:rsid w:val="003549C2"/>
    <w:rsid w:val="00357AD8"/>
    <w:rsid w:val="00362E24"/>
    <w:rsid w:val="0036773B"/>
    <w:rsid w:val="00372A7B"/>
    <w:rsid w:val="003752D9"/>
    <w:rsid w:val="00376C22"/>
    <w:rsid w:val="00381AD4"/>
    <w:rsid w:val="0038575C"/>
    <w:rsid w:val="00385771"/>
    <w:rsid w:val="00391EB9"/>
    <w:rsid w:val="003A0EB3"/>
    <w:rsid w:val="003A33AE"/>
    <w:rsid w:val="003A3689"/>
    <w:rsid w:val="003A5156"/>
    <w:rsid w:val="003A7FB8"/>
    <w:rsid w:val="003B145C"/>
    <w:rsid w:val="003B2C74"/>
    <w:rsid w:val="003B79C4"/>
    <w:rsid w:val="003C0AF1"/>
    <w:rsid w:val="003C25DB"/>
    <w:rsid w:val="003C38D4"/>
    <w:rsid w:val="003D0AA9"/>
    <w:rsid w:val="003D23ED"/>
    <w:rsid w:val="003D434D"/>
    <w:rsid w:val="003E1260"/>
    <w:rsid w:val="003E251F"/>
    <w:rsid w:val="003E2886"/>
    <w:rsid w:val="003F010B"/>
    <w:rsid w:val="003F254A"/>
    <w:rsid w:val="003F2F68"/>
    <w:rsid w:val="003F5C35"/>
    <w:rsid w:val="0040058F"/>
    <w:rsid w:val="00405CD0"/>
    <w:rsid w:val="0041177B"/>
    <w:rsid w:val="00412613"/>
    <w:rsid w:val="004155CA"/>
    <w:rsid w:val="00420538"/>
    <w:rsid w:val="00422629"/>
    <w:rsid w:val="00423BBB"/>
    <w:rsid w:val="00425CCC"/>
    <w:rsid w:val="00426B60"/>
    <w:rsid w:val="0043095B"/>
    <w:rsid w:val="004313AB"/>
    <w:rsid w:val="00433BF2"/>
    <w:rsid w:val="0044447A"/>
    <w:rsid w:val="00444560"/>
    <w:rsid w:val="00446FBA"/>
    <w:rsid w:val="00450146"/>
    <w:rsid w:val="004529CA"/>
    <w:rsid w:val="004542C5"/>
    <w:rsid w:val="0045705A"/>
    <w:rsid w:val="0045728A"/>
    <w:rsid w:val="00460130"/>
    <w:rsid w:val="0046016D"/>
    <w:rsid w:val="00464344"/>
    <w:rsid w:val="00466382"/>
    <w:rsid w:val="00466D85"/>
    <w:rsid w:val="004712E6"/>
    <w:rsid w:val="00472EA6"/>
    <w:rsid w:val="004736AF"/>
    <w:rsid w:val="0047683E"/>
    <w:rsid w:val="0047737C"/>
    <w:rsid w:val="0048207A"/>
    <w:rsid w:val="004823A5"/>
    <w:rsid w:val="00482F2E"/>
    <w:rsid w:val="00485C16"/>
    <w:rsid w:val="00486722"/>
    <w:rsid w:val="00493B71"/>
    <w:rsid w:val="0049693D"/>
    <w:rsid w:val="004A0988"/>
    <w:rsid w:val="004A2585"/>
    <w:rsid w:val="004A3BEA"/>
    <w:rsid w:val="004A526E"/>
    <w:rsid w:val="004A5A47"/>
    <w:rsid w:val="004B399B"/>
    <w:rsid w:val="004B58B7"/>
    <w:rsid w:val="004B5CAF"/>
    <w:rsid w:val="004C1B7F"/>
    <w:rsid w:val="004C2704"/>
    <w:rsid w:val="004C3E3F"/>
    <w:rsid w:val="004D04F0"/>
    <w:rsid w:val="004D1F50"/>
    <w:rsid w:val="004E3452"/>
    <w:rsid w:val="004E50CB"/>
    <w:rsid w:val="004E61AB"/>
    <w:rsid w:val="004F2807"/>
    <w:rsid w:val="004F2A9C"/>
    <w:rsid w:val="004F4B3E"/>
    <w:rsid w:val="004F76A6"/>
    <w:rsid w:val="004F7F42"/>
    <w:rsid w:val="00503A8B"/>
    <w:rsid w:val="00507301"/>
    <w:rsid w:val="005116AF"/>
    <w:rsid w:val="00513C87"/>
    <w:rsid w:val="00514AFF"/>
    <w:rsid w:val="00514BF0"/>
    <w:rsid w:val="00517E5E"/>
    <w:rsid w:val="00524E65"/>
    <w:rsid w:val="00530259"/>
    <w:rsid w:val="005307E5"/>
    <w:rsid w:val="00532A9A"/>
    <w:rsid w:val="005349F9"/>
    <w:rsid w:val="00535AFA"/>
    <w:rsid w:val="00535D2C"/>
    <w:rsid w:val="00536C06"/>
    <w:rsid w:val="005475A3"/>
    <w:rsid w:val="00551E0A"/>
    <w:rsid w:val="00554D7B"/>
    <w:rsid w:val="005601FA"/>
    <w:rsid w:val="00566CA7"/>
    <w:rsid w:val="00567EEA"/>
    <w:rsid w:val="005716BE"/>
    <w:rsid w:val="00573871"/>
    <w:rsid w:val="0057461D"/>
    <w:rsid w:val="00574CD4"/>
    <w:rsid w:val="005753D4"/>
    <w:rsid w:val="005761B9"/>
    <w:rsid w:val="00590014"/>
    <w:rsid w:val="00591EA3"/>
    <w:rsid w:val="005959D7"/>
    <w:rsid w:val="005A01AD"/>
    <w:rsid w:val="005A0541"/>
    <w:rsid w:val="005A128A"/>
    <w:rsid w:val="005A19C5"/>
    <w:rsid w:val="005A35CE"/>
    <w:rsid w:val="005A3B1A"/>
    <w:rsid w:val="005B32AE"/>
    <w:rsid w:val="005B3B44"/>
    <w:rsid w:val="005B4D26"/>
    <w:rsid w:val="005B708D"/>
    <w:rsid w:val="005C3ACF"/>
    <w:rsid w:val="005C60C2"/>
    <w:rsid w:val="005D0342"/>
    <w:rsid w:val="005D08AE"/>
    <w:rsid w:val="005D6C60"/>
    <w:rsid w:val="005E0308"/>
    <w:rsid w:val="005E1208"/>
    <w:rsid w:val="005E5C58"/>
    <w:rsid w:val="005F1A71"/>
    <w:rsid w:val="005F4F8C"/>
    <w:rsid w:val="005F5E18"/>
    <w:rsid w:val="005F7CBE"/>
    <w:rsid w:val="00603C40"/>
    <w:rsid w:val="00604E4D"/>
    <w:rsid w:val="00606C81"/>
    <w:rsid w:val="00610E45"/>
    <w:rsid w:val="0061552D"/>
    <w:rsid w:val="00616ADE"/>
    <w:rsid w:val="0061798F"/>
    <w:rsid w:val="00621EAF"/>
    <w:rsid w:val="00627FF0"/>
    <w:rsid w:val="00631E19"/>
    <w:rsid w:val="00635416"/>
    <w:rsid w:val="006358CD"/>
    <w:rsid w:val="00637951"/>
    <w:rsid w:val="00637EA3"/>
    <w:rsid w:val="0064164B"/>
    <w:rsid w:val="006428D2"/>
    <w:rsid w:val="006433BA"/>
    <w:rsid w:val="0064489A"/>
    <w:rsid w:val="00650844"/>
    <w:rsid w:val="00653294"/>
    <w:rsid w:val="006546ED"/>
    <w:rsid w:val="00666243"/>
    <w:rsid w:val="00671653"/>
    <w:rsid w:val="0067190F"/>
    <w:rsid w:val="0067723D"/>
    <w:rsid w:val="0068316A"/>
    <w:rsid w:val="0068346B"/>
    <w:rsid w:val="00683CB1"/>
    <w:rsid w:val="0068644B"/>
    <w:rsid w:val="00687702"/>
    <w:rsid w:val="00697EA8"/>
    <w:rsid w:val="006A3259"/>
    <w:rsid w:val="006A402D"/>
    <w:rsid w:val="006A596A"/>
    <w:rsid w:val="006B0F75"/>
    <w:rsid w:val="006B6380"/>
    <w:rsid w:val="006B792B"/>
    <w:rsid w:val="006C07BF"/>
    <w:rsid w:val="006C0AC8"/>
    <w:rsid w:val="006C4E76"/>
    <w:rsid w:val="006C6C4D"/>
    <w:rsid w:val="006C6E33"/>
    <w:rsid w:val="006C76FB"/>
    <w:rsid w:val="006D0E99"/>
    <w:rsid w:val="006D12FE"/>
    <w:rsid w:val="006D4CB0"/>
    <w:rsid w:val="006D4F99"/>
    <w:rsid w:val="006D58BA"/>
    <w:rsid w:val="006E0C10"/>
    <w:rsid w:val="006E2735"/>
    <w:rsid w:val="006E3849"/>
    <w:rsid w:val="006E3C8C"/>
    <w:rsid w:val="006E41C2"/>
    <w:rsid w:val="006E42B1"/>
    <w:rsid w:val="006E4DCE"/>
    <w:rsid w:val="006E4F73"/>
    <w:rsid w:val="006E5A92"/>
    <w:rsid w:val="006E64EE"/>
    <w:rsid w:val="006F50C8"/>
    <w:rsid w:val="006F560E"/>
    <w:rsid w:val="006F5880"/>
    <w:rsid w:val="006F66E7"/>
    <w:rsid w:val="00701632"/>
    <w:rsid w:val="00702B40"/>
    <w:rsid w:val="00706186"/>
    <w:rsid w:val="00706250"/>
    <w:rsid w:val="007155D2"/>
    <w:rsid w:val="007171D4"/>
    <w:rsid w:val="007212A0"/>
    <w:rsid w:val="00721714"/>
    <w:rsid w:val="00722A31"/>
    <w:rsid w:val="00722ABD"/>
    <w:rsid w:val="0073477D"/>
    <w:rsid w:val="00740560"/>
    <w:rsid w:val="0075251B"/>
    <w:rsid w:val="00752558"/>
    <w:rsid w:val="00754B35"/>
    <w:rsid w:val="00755A70"/>
    <w:rsid w:val="00761541"/>
    <w:rsid w:val="007638AA"/>
    <w:rsid w:val="00765B0F"/>
    <w:rsid w:val="00766209"/>
    <w:rsid w:val="007662D1"/>
    <w:rsid w:val="0077707D"/>
    <w:rsid w:val="00777B0A"/>
    <w:rsid w:val="007812FD"/>
    <w:rsid w:val="0078151F"/>
    <w:rsid w:val="00782B7B"/>
    <w:rsid w:val="00782C91"/>
    <w:rsid w:val="00785C2A"/>
    <w:rsid w:val="00786966"/>
    <w:rsid w:val="00787569"/>
    <w:rsid w:val="0079568A"/>
    <w:rsid w:val="007959C4"/>
    <w:rsid w:val="007A220E"/>
    <w:rsid w:val="007A2A75"/>
    <w:rsid w:val="007A3048"/>
    <w:rsid w:val="007A313C"/>
    <w:rsid w:val="007A7D3F"/>
    <w:rsid w:val="007B21F3"/>
    <w:rsid w:val="007B4FCE"/>
    <w:rsid w:val="007C2199"/>
    <w:rsid w:val="007C2BCD"/>
    <w:rsid w:val="007D52CE"/>
    <w:rsid w:val="007D580C"/>
    <w:rsid w:val="007D6343"/>
    <w:rsid w:val="007E2168"/>
    <w:rsid w:val="007E5714"/>
    <w:rsid w:val="007E59AE"/>
    <w:rsid w:val="007E5E8A"/>
    <w:rsid w:val="007F1C7B"/>
    <w:rsid w:val="007F4B62"/>
    <w:rsid w:val="007F7419"/>
    <w:rsid w:val="008008F4"/>
    <w:rsid w:val="0081212B"/>
    <w:rsid w:val="008215F0"/>
    <w:rsid w:val="00821D34"/>
    <w:rsid w:val="00822A03"/>
    <w:rsid w:val="00824509"/>
    <w:rsid w:val="008263D4"/>
    <w:rsid w:val="008279A5"/>
    <w:rsid w:val="008302CA"/>
    <w:rsid w:val="00836F8B"/>
    <w:rsid w:val="00841686"/>
    <w:rsid w:val="008418DD"/>
    <w:rsid w:val="008433A7"/>
    <w:rsid w:val="00844A07"/>
    <w:rsid w:val="00845388"/>
    <w:rsid w:val="008471B9"/>
    <w:rsid w:val="00850FDE"/>
    <w:rsid w:val="0085122D"/>
    <w:rsid w:val="0085173E"/>
    <w:rsid w:val="00852FC8"/>
    <w:rsid w:val="00860C6D"/>
    <w:rsid w:val="00861527"/>
    <w:rsid w:val="00861CC1"/>
    <w:rsid w:val="008639C3"/>
    <w:rsid w:val="00863C84"/>
    <w:rsid w:val="00873096"/>
    <w:rsid w:val="008764BC"/>
    <w:rsid w:val="00876CFF"/>
    <w:rsid w:val="0087703D"/>
    <w:rsid w:val="00881AD8"/>
    <w:rsid w:val="008841B4"/>
    <w:rsid w:val="0088529C"/>
    <w:rsid w:val="00886A96"/>
    <w:rsid w:val="00886D23"/>
    <w:rsid w:val="008916F9"/>
    <w:rsid w:val="00894188"/>
    <w:rsid w:val="0089516B"/>
    <w:rsid w:val="008968D1"/>
    <w:rsid w:val="00897DB6"/>
    <w:rsid w:val="008A5600"/>
    <w:rsid w:val="008B4864"/>
    <w:rsid w:val="008B62E3"/>
    <w:rsid w:val="008B6571"/>
    <w:rsid w:val="008C0F7E"/>
    <w:rsid w:val="008C1003"/>
    <w:rsid w:val="008C138D"/>
    <w:rsid w:val="008C3ED8"/>
    <w:rsid w:val="008D0040"/>
    <w:rsid w:val="008D17A7"/>
    <w:rsid w:val="008D5CD0"/>
    <w:rsid w:val="008D7F12"/>
    <w:rsid w:val="008E05C4"/>
    <w:rsid w:val="008E0D1B"/>
    <w:rsid w:val="008E1A78"/>
    <w:rsid w:val="008E255C"/>
    <w:rsid w:val="008E4A2C"/>
    <w:rsid w:val="008E6A5F"/>
    <w:rsid w:val="008F07C2"/>
    <w:rsid w:val="009001F1"/>
    <w:rsid w:val="00903312"/>
    <w:rsid w:val="009035A2"/>
    <w:rsid w:val="009049C8"/>
    <w:rsid w:val="0090643C"/>
    <w:rsid w:val="00910773"/>
    <w:rsid w:val="00912F62"/>
    <w:rsid w:val="00913DE7"/>
    <w:rsid w:val="00914EE0"/>
    <w:rsid w:val="009151AA"/>
    <w:rsid w:val="0091550F"/>
    <w:rsid w:val="00925B80"/>
    <w:rsid w:val="009268E5"/>
    <w:rsid w:val="009270B7"/>
    <w:rsid w:val="009345F4"/>
    <w:rsid w:val="00937CBB"/>
    <w:rsid w:val="009462AA"/>
    <w:rsid w:val="009469D3"/>
    <w:rsid w:val="00947831"/>
    <w:rsid w:val="00953C00"/>
    <w:rsid w:val="00962F73"/>
    <w:rsid w:val="00963283"/>
    <w:rsid w:val="009673D4"/>
    <w:rsid w:val="0097461E"/>
    <w:rsid w:val="00974E17"/>
    <w:rsid w:val="00975A42"/>
    <w:rsid w:val="009770BC"/>
    <w:rsid w:val="009804A2"/>
    <w:rsid w:val="0098283C"/>
    <w:rsid w:val="00984085"/>
    <w:rsid w:val="0098731E"/>
    <w:rsid w:val="009924E4"/>
    <w:rsid w:val="00995ED6"/>
    <w:rsid w:val="009A086A"/>
    <w:rsid w:val="009A1E8B"/>
    <w:rsid w:val="009A7CE5"/>
    <w:rsid w:val="009B30F4"/>
    <w:rsid w:val="009B3C7B"/>
    <w:rsid w:val="009B473D"/>
    <w:rsid w:val="009B5DD2"/>
    <w:rsid w:val="009C0826"/>
    <w:rsid w:val="009C19D0"/>
    <w:rsid w:val="009C2555"/>
    <w:rsid w:val="009C49AB"/>
    <w:rsid w:val="009C5B9A"/>
    <w:rsid w:val="009C622E"/>
    <w:rsid w:val="009C6C58"/>
    <w:rsid w:val="009D0909"/>
    <w:rsid w:val="009D21D3"/>
    <w:rsid w:val="009D2A2B"/>
    <w:rsid w:val="009D4094"/>
    <w:rsid w:val="009D711E"/>
    <w:rsid w:val="009E0B97"/>
    <w:rsid w:val="009E1B5C"/>
    <w:rsid w:val="009E4B3F"/>
    <w:rsid w:val="009E626D"/>
    <w:rsid w:val="009F0BC2"/>
    <w:rsid w:val="009F2BF0"/>
    <w:rsid w:val="009F4C64"/>
    <w:rsid w:val="009F4F12"/>
    <w:rsid w:val="009F7E21"/>
    <w:rsid w:val="009F7E39"/>
    <w:rsid w:val="00A00742"/>
    <w:rsid w:val="00A0379C"/>
    <w:rsid w:val="00A0417F"/>
    <w:rsid w:val="00A10FA5"/>
    <w:rsid w:val="00A11D1F"/>
    <w:rsid w:val="00A11F59"/>
    <w:rsid w:val="00A122C1"/>
    <w:rsid w:val="00A158FF"/>
    <w:rsid w:val="00A21CB2"/>
    <w:rsid w:val="00A22166"/>
    <w:rsid w:val="00A24FC0"/>
    <w:rsid w:val="00A26577"/>
    <w:rsid w:val="00A275EE"/>
    <w:rsid w:val="00A336CB"/>
    <w:rsid w:val="00A35721"/>
    <w:rsid w:val="00A36DC3"/>
    <w:rsid w:val="00A401DD"/>
    <w:rsid w:val="00A430F8"/>
    <w:rsid w:val="00A51151"/>
    <w:rsid w:val="00A51359"/>
    <w:rsid w:val="00A56C5E"/>
    <w:rsid w:val="00A60DD6"/>
    <w:rsid w:val="00A64D13"/>
    <w:rsid w:val="00A70E17"/>
    <w:rsid w:val="00A71BAE"/>
    <w:rsid w:val="00A721C1"/>
    <w:rsid w:val="00A728FF"/>
    <w:rsid w:val="00A86A75"/>
    <w:rsid w:val="00A90EAC"/>
    <w:rsid w:val="00A93547"/>
    <w:rsid w:val="00A94683"/>
    <w:rsid w:val="00A95C89"/>
    <w:rsid w:val="00AA11FD"/>
    <w:rsid w:val="00AB5BE4"/>
    <w:rsid w:val="00AC3F2E"/>
    <w:rsid w:val="00AD13C4"/>
    <w:rsid w:val="00AD2050"/>
    <w:rsid w:val="00AD4EBC"/>
    <w:rsid w:val="00AD5370"/>
    <w:rsid w:val="00AD72FB"/>
    <w:rsid w:val="00AE4428"/>
    <w:rsid w:val="00AE532A"/>
    <w:rsid w:val="00AF555F"/>
    <w:rsid w:val="00B021DC"/>
    <w:rsid w:val="00B0232A"/>
    <w:rsid w:val="00B025B5"/>
    <w:rsid w:val="00B037C1"/>
    <w:rsid w:val="00B03F22"/>
    <w:rsid w:val="00B0446C"/>
    <w:rsid w:val="00B10D30"/>
    <w:rsid w:val="00B1234B"/>
    <w:rsid w:val="00B12509"/>
    <w:rsid w:val="00B210DC"/>
    <w:rsid w:val="00B21D36"/>
    <w:rsid w:val="00B25903"/>
    <w:rsid w:val="00B2681F"/>
    <w:rsid w:val="00B3024A"/>
    <w:rsid w:val="00B30494"/>
    <w:rsid w:val="00B30FBD"/>
    <w:rsid w:val="00B342FE"/>
    <w:rsid w:val="00B34A25"/>
    <w:rsid w:val="00B368AD"/>
    <w:rsid w:val="00B417F0"/>
    <w:rsid w:val="00B43E7A"/>
    <w:rsid w:val="00B45F28"/>
    <w:rsid w:val="00B46D65"/>
    <w:rsid w:val="00B6041F"/>
    <w:rsid w:val="00B644CF"/>
    <w:rsid w:val="00B64FE9"/>
    <w:rsid w:val="00B71FC8"/>
    <w:rsid w:val="00B75749"/>
    <w:rsid w:val="00B77A11"/>
    <w:rsid w:val="00B808B2"/>
    <w:rsid w:val="00B81F0B"/>
    <w:rsid w:val="00B864B8"/>
    <w:rsid w:val="00B918F7"/>
    <w:rsid w:val="00B919C1"/>
    <w:rsid w:val="00B96FEC"/>
    <w:rsid w:val="00BA07BB"/>
    <w:rsid w:val="00BA72F1"/>
    <w:rsid w:val="00BB60F6"/>
    <w:rsid w:val="00BB62B8"/>
    <w:rsid w:val="00BB6384"/>
    <w:rsid w:val="00BB6F2F"/>
    <w:rsid w:val="00BC1D76"/>
    <w:rsid w:val="00BC6647"/>
    <w:rsid w:val="00BD3DC6"/>
    <w:rsid w:val="00BE070F"/>
    <w:rsid w:val="00BE5DC9"/>
    <w:rsid w:val="00BE7B00"/>
    <w:rsid w:val="00BF06BA"/>
    <w:rsid w:val="00BF1108"/>
    <w:rsid w:val="00BF12FD"/>
    <w:rsid w:val="00BF2F4C"/>
    <w:rsid w:val="00BF667B"/>
    <w:rsid w:val="00C01A3D"/>
    <w:rsid w:val="00C0395B"/>
    <w:rsid w:val="00C12D48"/>
    <w:rsid w:val="00C133D6"/>
    <w:rsid w:val="00C14746"/>
    <w:rsid w:val="00C201BE"/>
    <w:rsid w:val="00C2087B"/>
    <w:rsid w:val="00C2126C"/>
    <w:rsid w:val="00C22AD2"/>
    <w:rsid w:val="00C23539"/>
    <w:rsid w:val="00C23CCF"/>
    <w:rsid w:val="00C2664C"/>
    <w:rsid w:val="00C27B37"/>
    <w:rsid w:val="00C33D2A"/>
    <w:rsid w:val="00C4084B"/>
    <w:rsid w:val="00C41667"/>
    <w:rsid w:val="00C42133"/>
    <w:rsid w:val="00C44A80"/>
    <w:rsid w:val="00C46D06"/>
    <w:rsid w:val="00C50E4F"/>
    <w:rsid w:val="00C51187"/>
    <w:rsid w:val="00C5121E"/>
    <w:rsid w:val="00C53BD4"/>
    <w:rsid w:val="00C53DE2"/>
    <w:rsid w:val="00C554F3"/>
    <w:rsid w:val="00C56E48"/>
    <w:rsid w:val="00C57220"/>
    <w:rsid w:val="00C602DA"/>
    <w:rsid w:val="00C6124D"/>
    <w:rsid w:val="00C64FFD"/>
    <w:rsid w:val="00C70DFD"/>
    <w:rsid w:val="00C70F39"/>
    <w:rsid w:val="00C73C5F"/>
    <w:rsid w:val="00C7467D"/>
    <w:rsid w:val="00C748CA"/>
    <w:rsid w:val="00C760C1"/>
    <w:rsid w:val="00C76179"/>
    <w:rsid w:val="00C81801"/>
    <w:rsid w:val="00C83205"/>
    <w:rsid w:val="00C850BC"/>
    <w:rsid w:val="00C96343"/>
    <w:rsid w:val="00C97523"/>
    <w:rsid w:val="00CA4E29"/>
    <w:rsid w:val="00CA5775"/>
    <w:rsid w:val="00CA7482"/>
    <w:rsid w:val="00CB0290"/>
    <w:rsid w:val="00CB2E35"/>
    <w:rsid w:val="00CB2E4B"/>
    <w:rsid w:val="00CB4930"/>
    <w:rsid w:val="00CB6229"/>
    <w:rsid w:val="00CC086F"/>
    <w:rsid w:val="00CC15A3"/>
    <w:rsid w:val="00CC3952"/>
    <w:rsid w:val="00CC49EA"/>
    <w:rsid w:val="00CD0010"/>
    <w:rsid w:val="00CD4088"/>
    <w:rsid w:val="00CD45DD"/>
    <w:rsid w:val="00CD6B51"/>
    <w:rsid w:val="00CD785C"/>
    <w:rsid w:val="00CE1FF7"/>
    <w:rsid w:val="00CF210E"/>
    <w:rsid w:val="00CF2B2D"/>
    <w:rsid w:val="00CF4E1C"/>
    <w:rsid w:val="00D02446"/>
    <w:rsid w:val="00D10B8C"/>
    <w:rsid w:val="00D11A9E"/>
    <w:rsid w:val="00D218A6"/>
    <w:rsid w:val="00D26EAF"/>
    <w:rsid w:val="00D35716"/>
    <w:rsid w:val="00D4279F"/>
    <w:rsid w:val="00D43BF7"/>
    <w:rsid w:val="00D44003"/>
    <w:rsid w:val="00D46494"/>
    <w:rsid w:val="00D46528"/>
    <w:rsid w:val="00D4731E"/>
    <w:rsid w:val="00D5084D"/>
    <w:rsid w:val="00D513BA"/>
    <w:rsid w:val="00D525BD"/>
    <w:rsid w:val="00D54097"/>
    <w:rsid w:val="00D54201"/>
    <w:rsid w:val="00D60931"/>
    <w:rsid w:val="00D61792"/>
    <w:rsid w:val="00D61F6C"/>
    <w:rsid w:val="00D64B4E"/>
    <w:rsid w:val="00D7234C"/>
    <w:rsid w:val="00D72450"/>
    <w:rsid w:val="00D80A93"/>
    <w:rsid w:val="00D82650"/>
    <w:rsid w:val="00D8370A"/>
    <w:rsid w:val="00D86381"/>
    <w:rsid w:val="00D9065C"/>
    <w:rsid w:val="00D91375"/>
    <w:rsid w:val="00D914EB"/>
    <w:rsid w:val="00D955C7"/>
    <w:rsid w:val="00D96E63"/>
    <w:rsid w:val="00DA4334"/>
    <w:rsid w:val="00DA789D"/>
    <w:rsid w:val="00DB11B7"/>
    <w:rsid w:val="00DC1945"/>
    <w:rsid w:val="00DC35B9"/>
    <w:rsid w:val="00DC3B06"/>
    <w:rsid w:val="00DC6422"/>
    <w:rsid w:val="00DD1FD8"/>
    <w:rsid w:val="00DD3537"/>
    <w:rsid w:val="00DD3606"/>
    <w:rsid w:val="00DD6EBB"/>
    <w:rsid w:val="00DE6134"/>
    <w:rsid w:val="00DE6BB7"/>
    <w:rsid w:val="00DE716C"/>
    <w:rsid w:val="00E02223"/>
    <w:rsid w:val="00E04066"/>
    <w:rsid w:val="00E107D3"/>
    <w:rsid w:val="00E119FC"/>
    <w:rsid w:val="00E201A7"/>
    <w:rsid w:val="00E24CAD"/>
    <w:rsid w:val="00E25FF8"/>
    <w:rsid w:val="00E26FBD"/>
    <w:rsid w:val="00E272D1"/>
    <w:rsid w:val="00E27C4A"/>
    <w:rsid w:val="00E33650"/>
    <w:rsid w:val="00E33C93"/>
    <w:rsid w:val="00E35208"/>
    <w:rsid w:val="00E42797"/>
    <w:rsid w:val="00E4403A"/>
    <w:rsid w:val="00E456DD"/>
    <w:rsid w:val="00E46478"/>
    <w:rsid w:val="00E53642"/>
    <w:rsid w:val="00E547BB"/>
    <w:rsid w:val="00E54D56"/>
    <w:rsid w:val="00E56507"/>
    <w:rsid w:val="00E71835"/>
    <w:rsid w:val="00E72029"/>
    <w:rsid w:val="00E83400"/>
    <w:rsid w:val="00E838AA"/>
    <w:rsid w:val="00E85715"/>
    <w:rsid w:val="00E90BDA"/>
    <w:rsid w:val="00E953F0"/>
    <w:rsid w:val="00E97AE8"/>
    <w:rsid w:val="00EA0409"/>
    <w:rsid w:val="00EA2042"/>
    <w:rsid w:val="00EA3739"/>
    <w:rsid w:val="00EB40A0"/>
    <w:rsid w:val="00EB51A3"/>
    <w:rsid w:val="00EB789F"/>
    <w:rsid w:val="00EC239C"/>
    <w:rsid w:val="00EC259F"/>
    <w:rsid w:val="00EC583F"/>
    <w:rsid w:val="00ED15DE"/>
    <w:rsid w:val="00ED1F70"/>
    <w:rsid w:val="00ED5634"/>
    <w:rsid w:val="00ED5A1A"/>
    <w:rsid w:val="00ED63CF"/>
    <w:rsid w:val="00EE7653"/>
    <w:rsid w:val="00EE7B74"/>
    <w:rsid w:val="00EF0B7D"/>
    <w:rsid w:val="00EF0C26"/>
    <w:rsid w:val="00EF6344"/>
    <w:rsid w:val="00F01064"/>
    <w:rsid w:val="00F01EBD"/>
    <w:rsid w:val="00F05075"/>
    <w:rsid w:val="00F07387"/>
    <w:rsid w:val="00F10705"/>
    <w:rsid w:val="00F1302B"/>
    <w:rsid w:val="00F14C1B"/>
    <w:rsid w:val="00F17879"/>
    <w:rsid w:val="00F21401"/>
    <w:rsid w:val="00F3049F"/>
    <w:rsid w:val="00F30BD0"/>
    <w:rsid w:val="00F3354C"/>
    <w:rsid w:val="00F3670D"/>
    <w:rsid w:val="00F425DF"/>
    <w:rsid w:val="00F45ABE"/>
    <w:rsid w:val="00F45FBC"/>
    <w:rsid w:val="00F46AB0"/>
    <w:rsid w:val="00F50DCE"/>
    <w:rsid w:val="00F53782"/>
    <w:rsid w:val="00F53A42"/>
    <w:rsid w:val="00F63453"/>
    <w:rsid w:val="00F63F4E"/>
    <w:rsid w:val="00F66304"/>
    <w:rsid w:val="00F704F7"/>
    <w:rsid w:val="00F7259A"/>
    <w:rsid w:val="00F7392C"/>
    <w:rsid w:val="00F75760"/>
    <w:rsid w:val="00F81AE5"/>
    <w:rsid w:val="00F82387"/>
    <w:rsid w:val="00F828E0"/>
    <w:rsid w:val="00F83F75"/>
    <w:rsid w:val="00F90574"/>
    <w:rsid w:val="00F914D9"/>
    <w:rsid w:val="00F9170C"/>
    <w:rsid w:val="00F9304F"/>
    <w:rsid w:val="00F95E62"/>
    <w:rsid w:val="00F96643"/>
    <w:rsid w:val="00FA15AD"/>
    <w:rsid w:val="00FA303E"/>
    <w:rsid w:val="00FA3F1E"/>
    <w:rsid w:val="00FA47BF"/>
    <w:rsid w:val="00FA4B93"/>
    <w:rsid w:val="00FB3C24"/>
    <w:rsid w:val="00FB55ED"/>
    <w:rsid w:val="00FB68E5"/>
    <w:rsid w:val="00FC3470"/>
    <w:rsid w:val="00FC3E80"/>
    <w:rsid w:val="00FC4125"/>
    <w:rsid w:val="00FC7A8B"/>
    <w:rsid w:val="00FD227B"/>
    <w:rsid w:val="00FD40F4"/>
    <w:rsid w:val="00FD5C67"/>
    <w:rsid w:val="00FD5F1B"/>
    <w:rsid w:val="00FE0F7B"/>
    <w:rsid w:val="00FE13B9"/>
    <w:rsid w:val="00FE21FC"/>
    <w:rsid w:val="00FE33D9"/>
    <w:rsid w:val="00FE44FB"/>
    <w:rsid w:val="00FF02B4"/>
    <w:rsid w:val="00FF1716"/>
    <w:rsid w:val="00FF4988"/>
    <w:rsid w:val="00FF54F1"/>
    <w:rsid w:val="00FF7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FC1D36F"/>
  <w15:chartTrackingRefBased/>
  <w15:docId w15:val="{20E211C9-3224-49F3-ACCB-A6A30120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9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4C1B"/>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F14C1B"/>
  </w:style>
  <w:style w:type="paragraph" w:styleId="Piedepgina">
    <w:name w:val="footer"/>
    <w:basedOn w:val="Normal"/>
    <w:link w:val="PiedepginaCar"/>
    <w:uiPriority w:val="99"/>
    <w:unhideWhenUsed/>
    <w:rsid w:val="00F14C1B"/>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F14C1B"/>
  </w:style>
  <w:style w:type="paragraph" w:customStyle="1" w:styleId="paragraph">
    <w:name w:val="paragraph"/>
    <w:basedOn w:val="Normal"/>
    <w:rsid w:val="006E5A92"/>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E5A92"/>
  </w:style>
  <w:style w:type="character" w:styleId="Hipervnculo">
    <w:name w:val="Hyperlink"/>
    <w:basedOn w:val="Fuentedeprrafopredeter"/>
    <w:uiPriority w:val="99"/>
    <w:unhideWhenUsed/>
    <w:rsid w:val="007812FD"/>
    <w:rPr>
      <w:color w:val="0563C1" w:themeColor="hyperlink"/>
      <w:u w:val="single"/>
    </w:rPr>
  </w:style>
  <w:style w:type="character" w:styleId="Mencinsinresolver">
    <w:name w:val="Unresolved Mention"/>
    <w:basedOn w:val="Fuentedeprrafopredeter"/>
    <w:uiPriority w:val="99"/>
    <w:semiHidden/>
    <w:unhideWhenUsed/>
    <w:rsid w:val="007812FD"/>
    <w:rPr>
      <w:color w:val="605E5C"/>
      <w:shd w:val="clear" w:color="auto" w:fill="E1DFDD"/>
    </w:rPr>
  </w:style>
  <w:style w:type="paragraph" w:styleId="Prrafodelista">
    <w:name w:val="List Paragraph"/>
    <w:aliases w:val="Liste à puces retrait droite,Párrafo de titulo 3,UEDAŞ Bullet,abc siralı,Use Case List Paragraph,Heading2,Body Bullet,BULLET,Bullet 1,lp1,Arial 8,Párrafo de lista1,List Paragraph1,List Paragraph-rfp content,Bullet,UEDAŞ  Bullet"/>
    <w:basedOn w:val="Normal"/>
    <w:link w:val="PrrafodelistaCar"/>
    <w:uiPriority w:val="34"/>
    <w:qFormat/>
    <w:rsid w:val="00004972"/>
    <w:pPr>
      <w:ind w:left="720"/>
    </w:pPr>
  </w:style>
  <w:style w:type="paragraph" w:customStyle="1" w:styleId="y-list--item">
    <w:name w:val="y-list--item"/>
    <w:basedOn w:val="Normal"/>
    <w:rsid w:val="007212A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aliases w:val="Liste à puces retrait droite Car,Párrafo de titulo 3 Car,UEDAŞ Bullet Car,abc siralı Car,Use Case List Paragraph Car,Heading2 Car,Body Bullet Car,BULLET Car,Bullet 1 Car,lp1 Car,Arial 8 Car,Párrafo de lista1 Car,List Paragraph1 Car"/>
    <w:basedOn w:val="Fuentedeprrafopredeter"/>
    <w:link w:val="Prrafodelista"/>
    <w:uiPriority w:val="34"/>
    <w:locked/>
    <w:rsid w:val="005A3B1A"/>
    <w:rPr>
      <w:rFonts w:ascii="Calibri" w:hAnsi="Calibri" w:cs="Calibri"/>
    </w:rPr>
  </w:style>
  <w:style w:type="paragraph" w:customStyle="1" w:styleId="Default">
    <w:name w:val="Default"/>
    <w:rsid w:val="005B4D26"/>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unhideWhenUsed/>
    <w:rsid w:val="00EC239C"/>
    <w:pPr>
      <w:spacing w:before="100" w:beforeAutospacing="1" w:after="100" w:afterAutospacing="1"/>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C6124D"/>
    <w:rPr>
      <w:color w:val="954F72" w:themeColor="followedHyperlink"/>
      <w:u w:val="single"/>
    </w:rPr>
  </w:style>
  <w:style w:type="character" w:customStyle="1" w:styleId="ui-provider">
    <w:name w:val="ui-provider"/>
    <w:basedOn w:val="Fuentedeprrafopredeter"/>
    <w:rsid w:val="00A86A75"/>
  </w:style>
  <w:style w:type="character" w:customStyle="1" w:styleId="eop">
    <w:name w:val="eop"/>
    <w:basedOn w:val="Fuentedeprrafopredeter"/>
    <w:rsid w:val="003334C5"/>
  </w:style>
  <w:style w:type="character" w:styleId="nfasis">
    <w:name w:val="Emphasis"/>
    <w:basedOn w:val="Fuentedeprrafopredeter"/>
    <w:uiPriority w:val="20"/>
    <w:qFormat/>
    <w:rsid w:val="00333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333">
      <w:bodyDiv w:val="1"/>
      <w:marLeft w:val="0"/>
      <w:marRight w:val="0"/>
      <w:marTop w:val="0"/>
      <w:marBottom w:val="0"/>
      <w:divBdr>
        <w:top w:val="none" w:sz="0" w:space="0" w:color="auto"/>
        <w:left w:val="none" w:sz="0" w:space="0" w:color="auto"/>
        <w:bottom w:val="none" w:sz="0" w:space="0" w:color="auto"/>
        <w:right w:val="none" w:sz="0" w:space="0" w:color="auto"/>
      </w:divBdr>
    </w:div>
    <w:div w:id="122843672">
      <w:bodyDiv w:val="1"/>
      <w:marLeft w:val="0"/>
      <w:marRight w:val="0"/>
      <w:marTop w:val="0"/>
      <w:marBottom w:val="0"/>
      <w:divBdr>
        <w:top w:val="none" w:sz="0" w:space="0" w:color="auto"/>
        <w:left w:val="none" w:sz="0" w:space="0" w:color="auto"/>
        <w:bottom w:val="none" w:sz="0" w:space="0" w:color="auto"/>
        <w:right w:val="none" w:sz="0" w:space="0" w:color="auto"/>
      </w:divBdr>
    </w:div>
    <w:div w:id="373502754">
      <w:bodyDiv w:val="1"/>
      <w:marLeft w:val="0"/>
      <w:marRight w:val="0"/>
      <w:marTop w:val="0"/>
      <w:marBottom w:val="0"/>
      <w:divBdr>
        <w:top w:val="none" w:sz="0" w:space="0" w:color="auto"/>
        <w:left w:val="none" w:sz="0" w:space="0" w:color="auto"/>
        <w:bottom w:val="none" w:sz="0" w:space="0" w:color="auto"/>
        <w:right w:val="none" w:sz="0" w:space="0" w:color="auto"/>
      </w:divBdr>
    </w:div>
    <w:div w:id="502281394">
      <w:bodyDiv w:val="1"/>
      <w:marLeft w:val="0"/>
      <w:marRight w:val="0"/>
      <w:marTop w:val="0"/>
      <w:marBottom w:val="0"/>
      <w:divBdr>
        <w:top w:val="none" w:sz="0" w:space="0" w:color="auto"/>
        <w:left w:val="none" w:sz="0" w:space="0" w:color="auto"/>
        <w:bottom w:val="none" w:sz="0" w:space="0" w:color="auto"/>
        <w:right w:val="none" w:sz="0" w:space="0" w:color="auto"/>
      </w:divBdr>
      <w:divsChild>
        <w:div w:id="457724407">
          <w:marLeft w:val="-225"/>
          <w:marRight w:val="-225"/>
          <w:marTop w:val="0"/>
          <w:marBottom w:val="0"/>
          <w:divBdr>
            <w:top w:val="none" w:sz="0" w:space="0" w:color="auto"/>
            <w:left w:val="none" w:sz="0" w:space="0" w:color="auto"/>
            <w:bottom w:val="none" w:sz="0" w:space="0" w:color="auto"/>
            <w:right w:val="none" w:sz="0" w:space="0" w:color="auto"/>
          </w:divBdr>
          <w:divsChild>
            <w:div w:id="1351449186">
              <w:marLeft w:val="0"/>
              <w:marRight w:val="0"/>
              <w:marTop w:val="0"/>
              <w:marBottom w:val="0"/>
              <w:divBdr>
                <w:top w:val="none" w:sz="0" w:space="0" w:color="auto"/>
                <w:left w:val="none" w:sz="0" w:space="0" w:color="auto"/>
                <w:bottom w:val="none" w:sz="0" w:space="0" w:color="auto"/>
                <w:right w:val="none" w:sz="0" w:space="0" w:color="auto"/>
              </w:divBdr>
              <w:divsChild>
                <w:div w:id="14377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1118">
      <w:bodyDiv w:val="1"/>
      <w:marLeft w:val="0"/>
      <w:marRight w:val="0"/>
      <w:marTop w:val="0"/>
      <w:marBottom w:val="0"/>
      <w:divBdr>
        <w:top w:val="none" w:sz="0" w:space="0" w:color="auto"/>
        <w:left w:val="none" w:sz="0" w:space="0" w:color="auto"/>
        <w:bottom w:val="none" w:sz="0" w:space="0" w:color="auto"/>
        <w:right w:val="none" w:sz="0" w:space="0" w:color="auto"/>
      </w:divBdr>
    </w:div>
    <w:div w:id="565267609">
      <w:bodyDiv w:val="1"/>
      <w:marLeft w:val="0"/>
      <w:marRight w:val="0"/>
      <w:marTop w:val="0"/>
      <w:marBottom w:val="0"/>
      <w:divBdr>
        <w:top w:val="none" w:sz="0" w:space="0" w:color="auto"/>
        <w:left w:val="none" w:sz="0" w:space="0" w:color="auto"/>
        <w:bottom w:val="none" w:sz="0" w:space="0" w:color="auto"/>
        <w:right w:val="none" w:sz="0" w:space="0" w:color="auto"/>
      </w:divBdr>
    </w:div>
    <w:div w:id="638923540">
      <w:bodyDiv w:val="1"/>
      <w:marLeft w:val="0"/>
      <w:marRight w:val="0"/>
      <w:marTop w:val="0"/>
      <w:marBottom w:val="0"/>
      <w:divBdr>
        <w:top w:val="none" w:sz="0" w:space="0" w:color="auto"/>
        <w:left w:val="none" w:sz="0" w:space="0" w:color="auto"/>
        <w:bottom w:val="none" w:sz="0" w:space="0" w:color="auto"/>
        <w:right w:val="none" w:sz="0" w:space="0" w:color="auto"/>
      </w:divBdr>
    </w:div>
    <w:div w:id="924219141">
      <w:bodyDiv w:val="1"/>
      <w:marLeft w:val="0"/>
      <w:marRight w:val="0"/>
      <w:marTop w:val="0"/>
      <w:marBottom w:val="0"/>
      <w:divBdr>
        <w:top w:val="none" w:sz="0" w:space="0" w:color="auto"/>
        <w:left w:val="none" w:sz="0" w:space="0" w:color="auto"/>
        <w:bottom w:val="none" w:sz="0" w:space="0" w:color="auto"/>
        <w:right w:val="none" w:sz="0" w:space="0" w:color="auto"/>
      </w:divBdr>
    </w:div>
    <w:div w:id="1012027698">
      <w:bodyDiv w:val="1"/>
      <w:marLeft w:val="0"/>
      <w:marRight w:val="0"/>
      <w:marTop w:val="0"/>
      <w:marBottom w:val="0"/>
      <w:divBdr>
        <w:top w:val="none" w:sz="0" w:space="0" w:color="auto"/>
        <w:left w:val="none" w:sz="0" w:space="0" w:color="auto"/>
        <w:bottom w:val="none" w:sz="0" w:space="0" w:color="auto"/>
        <w:right w:val="none" w:sz="0" w:space="0" w:color="auto"/>
      </w:divBdr>
    </w:div>
    <w:div w:id="1020814601">
      <w:bodyDiv w:val="1"/>
      <w:marLeft w:val="0"/>
      <w:marRight w:val="0"/>
      <w:marTop w:val="0"/>
      <w:marBottom w:val="0"/>
      <w:divBdr>
        <w:top w:val="none" w:sz="0" w:space="0" w:color="auto"/>
        <w:left w:val="none" w:sz="0" w:space="0" w:color="auto"/>
        <w:bottom w:val="none" w:sz="0" w:space="0" w:color="auto"/>
        <w:right w:val="none" w:sz="0" w:space="0" w:color="auto"/>
      </w:divBdr>
    </w:div>
    <w:div w:id="1153791211">
      <w:bodyDiv w:val="1"/>
      <w:marLeft w:val="0"/>
      <w:marRight w:val="0"/>
      <w:marTop w:val="0"/>
      <w:marBottom w:val="0"/>
      <w:divBdr>
        <w:top w:val="none" w:sz="0" w:space="0" w:color="auto"/>
        <w:left w:val="none" w:sz="0" w:space="0" w:color="auto"/>
        <w:bottom w:val="none" w:sz="0" w:space="0" w:color="auto"/>
        <w:right w:val="none" w:sz="0" w:space="0" w:color="auto"/>
      </w:divBdr>
    </w:div>
    <w:div w:id="1212502325">
      <w:bodyDiv w:val="1"/>
      <w:marLeft w:val="0"/>
      <w:marRight w:val="0"/>
      <w:marTop w:val="0"/>
      <w:marBottom w:val="0"/>
      <w:divBdr>
        <w:top w:val="none" w:sz="0" w:space="0" w:color="auto"/>
        <w:left w:val="none" w:sz="0" w:space="0" w:color="auto"/>
        <w:bottom w:val="none" w:sz="0" w:space="0" w:color="auto"/>
        <w:right w:val="none" w:sz="0" w:space="0" w:color="auto"/>
      </w:divBdr>
    </w:div>
    <w:div w:id="1349068105">
      <w:bodyDiv w:val="1"/>
      <w:marLeft w:val="0"/>
      <w:marRight w:val="0"/>
      <w:marTop w:val="0"/>
      <w:marBottom w:val="0"/>
      <w:divBdr>
        <w:top w:val="none" w:sz="0" w:space="0" w:color="auto"/>
        <w:left w:val="none" w:sz="0" w:space="0" w:color="auto"/>
        <w:bottom w:val="none" w:sz="0" w:space="0" w:color="auto"/>
        <w:right w:val="none" w:sz="0" w:space="0" w:color="auto"/>
      </w:divBdr>
    </w:div>
    <w:div w:id="1502624472">
      <w:bodyDiv w:val="1"/>
      <w:marLeft w:val="0"/>
      <w:marRight w:val="0"/>
      <w:marTop w:val="0"/>
      <w:marBottom w:val="0"/>
      <w:divBdr>
        <w:top w:val="none" w:sz="0" w:space="0" w:color="auto"/>
        <w:left w:val="none" w:sz="0" w:space="0" w:color="auto"/>
        <w:bottom w:val="none" w:sz="0" w:space="0" w:color="auto"/>
        <w:right w:val="none" w:sz="0" w:space="0" w:color="auto"/>
      </w:divBdr>
    </w:div>
    <w:div w:id="1635601577">
      <w:bodyDiv w:val="1"/>
      <w:marLeft w:val="0"/>
      <w:marRight w:val="0"/>
      <w:marTop w:val="0"/>
      <w:marBottom w:val="0"/>
      <w:divBdr>
        <w:top w:val="none" w:sz="0" w:space="0" w:color="auto"/>
        <w:left w:val="none" w:sz="0" w:space="0" w:color="auto"/>
        <w:bottom w:val="none" w:sz="0" w:space="0" w:color="auto"/>
        <w:right w:val="none" w:sz="0" w:space="0" w:color="auto"/>
      </w:divBdr>
    </w:div>
    <w:div w:id="1791970157">
      <w:bodyDiv w:val="1"/>
      <w:marLeft w:val="0"/>
      <w:marRight w:val="0"/>
      <w:marTop w:val="0"/>
      <w:marBottom w:val="0"/>
      <w:divBdr>
        <w:top w:val="none" w:sz="0" w:space="0" w:color="auto"/>
        <w:left w:val="none" w:sz="0" w:space="0" w:color="auto"/>
        <w:bottom w:val="none" w:sz="0" w:space="0" w:color="auto"/>
        <w:right w:val="none" w:sz="0" w:space="0" w:color="auto"/>
      </w:divBdr>
    </w:div>
    <w:div w:id="1897742050">
      <w:bodyDiv w:val="1"/>
      <w:marLeft w:val="0"/>
      <w:marRight w:val="0"/>
      <w:marTop w:val="0"/>
      <w:marBottom w:val="0"/>
      <w:divBdr>
        <w:top w:val="none" w:sz="0" w:space="0" w:color="auto"/>
        <w:left w:val="none" w:sz="0" w:space="0" w:color="auto"/>
        <w:bottom w:val="none" w:sz="0" w:space="0" w:color="auto"/>
        <w:right w:val="none" w:sz="0" w:space="0" w:color="auto"/>
      </w:divBdr>
    </w:div>
    <w:div w:id="1960839550">
      <w:bodyDiv w:val="1"/>
      <w:marLeft w:val="0"/>
      <w:marRight w:val="0"/>
      <w:marTop w:val="0"/>
      <w:marBottom w:val="0"/>
      <w:divBdr>
        <w:top w:val="none" w:sz="0" w:space="0" w:color="auto"/>
        <w:left w:val="none" w:sz="0" w:space="0" w:color="auto"/>
        <w:bottom w:val="none" w:sz="0" w:space="0" w:color="auto"/>
        <w:right w:val="none" w:sz="0" w:space="0" w:color="auto"/>
      </w:divBdr>
      <w:divsChild>
        <w:div w:id="1926986053">
          <w:marLeft w:val="-225"/>
          <w:marRight w:val="-225"/>
          <w:marTop w:val="0"/>
          <w:marBottom w:val="0"/>
          <w:divBdr>
            <w:top w:val="none" w:sz="0" w:space="0" w:color="auto"/>
            <w:left w:val="none" w:sz="0" w:space="0" w:color="auto"/>
            <w:bottom w:val="none" w:sz="0" w:space="0" w:color="auto"/>
            <w:right w:val="none" w:sz="0" w:space="0" w:color="auto"/>
          </w:divBdr>
          <w:divsChild>
            <w:div w:id="41292431">
              <w:marLeft w:val="0"/>
              <w:marRight w:val="0"/>
              <w:marTop w:val="0"/>
              <w:marBottom w:val="0"/>
              <w:divBdr>
                <w:top w:val="none" w:sz="0" w:space="0" w:color="auto"/>
                <w:left w:val="none" w:sz="0" w:space="0" w:color="auto"/>
                <w:bottom w:val="none" w:sz="0" w:space="0" w:color="auto"/>
                <w:right w:val="none" w:sz="0" w:space="0" w:color="auto"/>
              </w:divBdr>
              <w:divsChild>
                <w:div w:id="5560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lonhy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onhy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owcase/salon-h&amp;t/" TargetMode="External"/><Relationship Id="rId5" Type="http://schemas.openxmlformats.org/officeDocument/2006/relationships/footnotes" Target="footnotes.xml"/><Relationship Id="rId10" Type="http://schemas.openxmlformats.org/officeDocument/2006/relationships/hyperlink" Target="https://twitter.com/SalonHyT" TargetMode="External"/><Relationship Id="rId4" Type="http://schemas.openxmlformats.org/officeDocument/2006/relationships/webSettings" Target="webSettings.xml"/><Relationship Id="rId9" Type="http://schemas.openxmlformats.org/officeDocument/2006/relationships/hyperlink" Target="https://www.instagram.com/salonhy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Castaño</dc:creator>
  <cp:keywords/>
  <dc:description/>
  <cp:lastModifiedBy>Lola Sillero</cp:lastModifiedBy>
  <cp:revision>301</cp:revision>
  <dcterms:created xsi:type="dcterms:W3CDTF">2024-02-01T09:10:00Z</dcterms:created>
  <dcterms:modified xsi:type="dcterms:W3CDTF">2024-02-06T15:09:00Z</dcterms:modified>
</cp:coreProperties>
</file>